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0B91" w14:textId="4B706F66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right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 xml:space="preserve">Załącznik nr 1 </w:t>
      </w:r>
    </w:p>
    <w:p w14:paraId="70F3938D" w14:textId="689D7A35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right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>do Zapytania</w:t>
      </w:r>
    </w:p>
    <w:p w14:paraId="7C66252F" w14:textId="77777777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right"/>
        <w:rPr>
          <w:rFonts w:ascii="Garamond" w:hAnsi="Garamond"/>
          <w:b/>
          <w:sz w:val="24"/>
          <w:szCs w:val="24"/>
          <w:lang w:eastAsia="de-DE"/>
        </w:rPr>
      </w:pPr>
    </w:p>
    <w:p w14:paraId="1818C910" w14:textId="77777777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right"/>
        <w:rPr>
          <w:rFonts w:ascii="Garamond" w:hAnsi="Garamond"/>
          <w:b/>
          <w:sz w:val="24"/>
          <w:szCs w:val="24"/>
          <w:lang w:eastAsia="de-DE"/>
        </w:rPr>
      </w:pPr>
    </w:p>
    <w:p w14:paraId="3B1DB6E2" w14:textId="09E622CA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>Formularz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oferty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wraz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z </w:t>
      </w:r>
      <w:r w:rsidRPr="00D549F2">
        <w:rPr>
          <w:rFonts w:ascii="Garamond" w:hAnsi="Garamond"/>
          <w:b/>
          <w:sz w:val="24"/>
          <w:szCs w:val="24"/>
          <w:lang w:eastAsia="de-DE"/>
        </w:rPr>
        <w:t>deklaracją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spełnienia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wymagań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i </w:t>
      </w:r>
      <w:r w:rsidRPr="00D549F2">
        <w:rPr>
          <w:rFonts w:ascii="Garamond" w:hAnsi="Garamond"/>
          <w:b/>
          <w:noProof/>
          <w:sz w:val="24"/>
          <w:szCs w:val="24"/>
          <w:lang w:val="de-DE" w:eastAsia="de-DE"/>
        </w:rPr>
        <w:t>oczekiwanych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parametrów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technicznych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przedmiotu</w:t>
      </w:r>
      <w:r w:rsidRPr="00D549F2">
        <w:rPr>
          <w:rFonts w:ascii="Garamond" w:hAnsi="Garamond"/>
          <w:b/>
          <w:sz w:val="24"/>
          <w:szCs w:val="24"/>
          <w:lang w:val="de-DE" w:eastAsia="de-DE"/>
        </w:rPr>
        <w:t xml:space="preserve"> </w:t>
      </w:r>
      <w:r w:rsidRPr="00D549F2">
        <w:rPr>
          <w:rFonts w:ascii="Garamond" w:hAnsi="Garamond"/>
          <w:b/>
          <w:sz w:val="24"/>
          <w:szCs w:val="24"/>
          <w:lang w:eastAsia="de-DE"/>
        </w:rPr>
        <w:t>zamówienia</w:t>
      </w:r>
    </w:p>
    <w:p w14:paraId="5CD146CB" w14:textId="77777777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  <w:lang w:eastAsia="de-DE"/>
        </w:rPr>
      </w:pPr>
    </w:p>
    <w:p w14:paraId="6395C86A" w14:textId="77777777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center"/>
        <w:rPr>
          <w:rFonts w:ascii="Garamond" w:hAnsi="Garamond"/>
          <w:b/>
          <w:sz w:val="24"/>
          <w:szCs w:val="24"/>
          <w:lang w:val="de-DE" w:eastAsia="de-DE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6808"/>
        <w:gridCol w:w="2760"/>
      </w:tblGrid>
      <w:tr w:rsidR="00D549F2" w:rsidRPr="00D549F2" w14:paraId="14E3CF81" w14:textId="77777777" w:rsidTr="00D549F2">
        <w:trPr>
          <w:cantSplit/>
          <w:trHeight w:val="503"/>
          <w:jc w:val="center"/>
        </w:trPr>
        <w:tc>
          <w:tcPr>
            <w:tcW w:w="679" w:type="dxa"/>
          </w:tcPr>
          <w:p w14:paraId="7DFDC394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6808" w:type="dxa"/>
          </w:tcPr>
          <w:p w14:paraId="0B450FE9" w14:textId="77777777" w:rsidR="00D549F2" w:rsidRPr="00D549F2" w:rsidRDefault="00D549F2" w:rsidP="000F0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Nazwa(y) Wykonawcy(ów)</w:t>
            </w:r>
          </w:p>
        </w:tc>
        <w:tc>
          <w:tcPr>
            <w:tcW w:w="2760" w:type="dxa"/>
          </w:tcPr>
          <w:p w14:paraId="73801CF5" w14:textId="77777777" w:rsidR="00D549F2" w:rsidRPr="00D549F2" w:rsidRDefault="00D549F2" w:rsidP="000F0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Adres(y) Wykonawcy(ów)</w:t>
            </w:r>
          </w:p>
        </w:tc>
      </w:tr>
      <w:tr w:rsidR="00D549F2" w:rsidRPr="00D549F2" w14:paraId="08ADF4EE" w14:textId="77777777" w:rsidTr="00D549F2">
        <w:trPr>
          <w:cantSplit/>
          <w:trHeight w:val="1046"/>
          <w:jc w:val="center"/>
        </w:trPr>
        <w:tc>
          <w:tcPr>
            <w:tcW w:w="679" w:type="dxa"/>
          </w:tcPr>
          <w:p w14:paraId="029C3BF1" w14:textId="77777777" w:rsidR="00D549F2" w:rsidRPr="00D549F2" w:rsidRDefault="00D549F2" w:rsidP="000F0B1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808" w:type="dxa"/>
          </w:tcPr>
          <w:p w14:paraId="3EB4493E" w14:textId="77777777" w:rsidR="00D549F2" w:rsidRPr="00D549F2" w:rsidRDefault="00D549F2" w:rsidP="000F0B1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256AAE50" w14:textId="77777777" w:rsidR="00D549F2" w:rsidRPr="00D549F2" w:rsidRDefault="00D549F2" w:rsidP="000F0B1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49F2" w:rsidRPr="00D549F2" w14:paraId="2CF09236" w14:textId="77777777" w:rsidTr="00D549F2">
        <w:trPr>
          <w:cantSplit/>
          <w:trHeight w:val="1102"/>
          <w:jc w:val="center"/>
        </w:trPr>
        <w:tc>
          <w:tcPr>
            <w:tcW w:w="679" w:type="dxa"/>
          </w:tcPr>
          <w:p w14:paraId="1499F4FA" w14:textId="77777777" w:rsidR="00D549F2" w:rsidRPr="00D549F2" w:rsidRDefault="00D549F2" w:rsidP="000F0B1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808" w:type="dxa"/>
          </w:tcPr>
          <w:p w14:paraId="7157DC3B" w14:textId="77777777" w:rsidR="00D549F2" w:rsidRPr="00D549F2" w:rsidRDefault="00D549F2" w:rsidP="000F0B1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52A8B33A" w14:textId="77777777" w:rsidR="00D549F2" w:rsidRPr="00D549F2" w:rsidRDefault="00D549F2" w:rsidP="000F0B1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425E8CD" w14:textId="77777777" w:rsidR="00D549F2" w:rsidRPr="00D549F2" w:rsidRDefault="00D549F2" w:rsidP="00D549F2">
      <w:pPr>
        <w:jc w:val="both"/>
        <w:rPr>
          <w:rFonts w:ascii="Garamond" w:hAnsi="Garamond"/>
          <w:b/>
          <w:sz w:val="24"/>
          <w:szCs w:val="24"/>
        </w:rPr>
      </w:pPr>
    </w:p>
    <w:p w14:paraId="5D60C960" w14:textId="77777777" w:rsidR="00D549F2" w:rsidRPr="00D549F2" w:rsidRDefault="00D549F2" w:rsidP="00D549F2">
      <w:pPr>
        <w:jc w:val="both"/>
        <w:rPr>
          <w:rFonts w:ascii="Garamond" w:hAnsi="Garamond"/>
          <w:sz w:val="24"/>
          <w:szCs w:val="24"/>
        </w:rPr>
      </w:pPr>
      <w:r w:rsidRPr="00D549F2">
        <w:rPr>
          <w:rFonts w:ascii="Garamond" w:hAnsi="Garamond"/>
          <w:sz w:val="24"/>
          <w:szCs w:val="24"/>
        </w:rPr>
        <w:t>Osoba uprawniona do kontaktów: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7112"/>
      </w:tblGrid>
      <w:tr w:rsidR="00D549F2" w:rsidRPr="00D549F2" w14:paraId="1A313157" w14:textId="77777777" w:rsidTr="00D549F2">
        <w:trPr>
          <w:trHeight w:val="481"/>
          <w:jc w:val="center"/>
        </w:trPr>
        <w:tc>
          <w:tcPr>
            <w:tcW w:w="3075" w:type="dxa"/>
          </w:tcPr>
          <w:p w14:paraId="651A5DF6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Imię i nazwisko</w:t>
            </w:r>
          </w:p>
        </w:tc>
        <w:tc>
          <w:tcPr>
            <w:tcW w:w="7112" w:type="dxa"/>
          </w:tcPr>
          <w:p w14:paraId="3F938A66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49F2" w:rsidRPr="00D549F2" w14:paraId="7EE7B726" w14:textId="77777777" w:rsidTr="00D549F2">
        <w:trPr>
          <w:trHeight w:val="481"/>
          <w:jc w:val="center"/>
        </w:trPr>
        <w:tc>
          <w:tcPr>
            <w:tcW w:w="3075" w:type="dxa"/>
          </w:tcPr>
          <w:p w14:paraId="6C3E989D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7112" w:type="dxa"/>
          </w:tcPr>
          <w:p w14:paraId="3871C036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49F2" w:rsidRPr="00D549F2" w14:paraId="0D73AA0A" w14:textId="77777777" w:rsidTr="00D549F2">
        <w:trPr>
          <w:trHeight w:val="481"/>
          <w:jc w:val="center"/>
        </w:trPr>
        <w:tc>
          <w:tcPr>
            <w:tcW w:w="3075" w:type="dxa"/>
          </w:tcPr>
          <w:p w14:paraId="1A6A1D5A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Nr telefonu</w:t>
            </w:r>
          </w:p>
        </w:tc>
        <w:tc>
          <w:tcPr>
            <w:tcW w:w="7112" w:type="dxa"/>
          </w:tcPr>
          <w:p w14:paraId="73F4B293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49F2" w:rsidRPr="00D549F2" w14:paraId="3262FAEE" w14:textId="77777777" w:rsidTr="00D549F2">
        <w:trPr>
          <w:trHeight w:val="481"/>
          <w:jc w:val="center"/>
        </w:trPr>
        <w:tc>
          <w:tcPr>
            <w:tcW w:w="3075" w:type="dxa"/>
          </w:tcPr>
          <w:p w14:paraId="294F0632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Nr faksu</w:t>
            </w:r>
          </w:p>
        </w:tc>
        <w:tc>
          <w:tcPr>
            <w:tcW w:w="7112" w:type="dxa"/>
          </w:tcPr>
          <w:p w14:paraId="57AD675B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49F2" w:rsidRPr="00D549F2" w14:paraId="47910698" w14:textId="77777777" w:rsidTr="00D549F2">
        <w:trPr>
          <w:trHeight w:val="538"/>
          <w:jc w:val="center"/>
        </w:trPr>
        <w:tc>
          <w:tcPr>
            <w:tcW w:w="3075" w:type="dxa"/>
          </w:tcPr>
          <w:p w14:paraId="1A415361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>Adres e-mail</w:t>
            </w:r>
          </w:p>
        </w:tc>
        <w:tc>
          <w:tcPr>
            <w:tcW w:w="7112" w:type="dxa"/>
          </w:tcPr>
          <w:p w14:paraId="57287EB0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49F2" w:rsidRPr="00D549F2" w14:paraId="43D606DD" w14:textId="77777777" w:rsidTr="00D549F2">
        <w:trPr>
          <w:trHeight w:val="538"/>
          <w:jc w:val="center"/>
        </w:trPr>
        <w:tc>
          <w:tcPr>
            <w:tcW w:w="3075" w:type="dxa"/>
          </w:tcPr>
          <w:p w14:paraId="5DE805E6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12" w:type="dxa"/>
          </w:tcPr>
          <w:p w14:paraId="293726BE" w14:textId="77777777" w:rsidR="00D549F2" w:rsidRPr="00D549F2" w:rsidRDefault="00D549F2" w:rsidP="000F0B1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B9FD575" w14:textId="77777777" w:rsidR="00D549F2" w:rsidRPr="00D549F2" w:rsidRDefault="00D549F2" w:rsidP="00D549F2">
      <w:pPr>
        <w:tabs>
          <w:tab w:val="left" w:pos="708"/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lang w:eastAsia="de-DE"/>
        </w:rPr>
      </w:pPr>
    </w:p>
    <w:p w14:paraId="457A54AB" w14:textId="77777777" w:rsidR="00D549F2" w:rsidRPr="00A26286" w:rsidRDefault="00D549F2" w:rsidP="00D549F2">
      <w:pPr>
        <w:tabs>
          <w:tab w:val="left" w:pos="708"/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lang w:eastAsia="de-DE"/>
        </w:rPr>
      </w:pPr>
    </w:p>
    <w:p w14:paraId="4A3194AF" w14:textId="6EC86E46" w:rsidR="00D549F2" w:rsidRPr="00A26286" w:rsidRDefault="00D549F2" w:rsidP="00BC7193">
      <w:pPr>
        <w:pStyle w:val="Akapitzlist"/>
        <w:numPr>
          <w:ilvl w:val="0"/>
          <w:numId w:val="7"/>
        </w:numPr>
        <w:ind w:left="284" w:hanging="284"/>
        <w:jc w:val="both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A26286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Oferujemy wykonanie przedmiotu zamówienia, tj. Leasing operacyjny w PLN na okres 48 miesięcy, równe raty leasingowe, opłata wstępna w wysokości 10 % wartości netto przedmiotu leasingu, wykup przedmiotu leasingu do 30 dnia od daty płatności ostatniej raty leasingowej w wysokości 1% wartości netto przedmiotu leasingu. </w:t>
      </w:r>
    </w:p>
    <w:p w14:paraId="6993360B" w14:textId="23D46C7A" w:rsidR="00D549F2" w:rsidRPr="00A26286" w:rsidRDefault="00D549F2" w:rsidP="00BC7193">
      <w:pPr>
        <w:pStyle w:val="NormalnyWeb"/>
        <w:numPr>
          <w:ilvl w:val="0"/>
          <w:numId w:val="7"/>
        </w:numPr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A26286">
        <w:rPr>
          <w:rFonts w:ascii="Garamond" w:hAnsi="Garamond" w:cs="Arial"/>
          <w:sz w:val="22"/>
          <w:szCs w:val="22"/>
        </w:rPr>
        <w:t>Oferuj</w:t>
      </w:r>
      <w:r w:rsidR="00F31290" w:rsidRPr="00A26286">
        <w:rPr>
          <w:rFonts w:ascii="Garamond" w:hAnsi="Garamond" w:cs="Arial"/>
          <w:sz w:val="22"/>
          <w:szCs w:val="22"/>
        </w:rPr>
        <w:t>e</w:t>
      </w:r>
      <w:r w:rsidRPr="00A26286">
        <w:rPr>
          <w:rFonts w:ascii="Garamond" w:hAnsi="Garamond" w:cs="Arial"/>
          <w:sz w:val="22"/>
          <w:szCs w:val="22"/>
        </w:rPr>
        <w:t>my wykonanie Zamówienia za maksymalną cenę w kwocie:</w:t>
      </w:r>
    </w:p>
    <w:p w14:paraId="4F8D42ED" w14:textId="77777777" w:rsidR="00D549F2" w:rsidRPr="00A26286" w:rsidRDefault="00D549F2" w:rsidP="00D549F2">
      <w:pPr>
        <w:pStyle w:val="Akapitzlist"/>
        <w:spacing w:before="240" w:line="360" w:lineRule="auto"/>
        <w:ind w:left="426"/>
        <w:rPr>
          <w:rFonts w:ascii="Garamond" w:hAnsi="Garamond" w:cs="Tahoma"/>
          <w:b/>
          <w:sz w:val="22"/>
          <w:szCs w:val="22"/>
          <w:lang w:val="en-US"/>
        </w:rPr>
      </w:pPr>
      <w:proofErr w:type="spellStart"/>
      <w:r w:rsidRPr="00A26286">
        <w:rPr>
          <w:rFonts w:ascii="Garamond" w:hAnsi="Garamond" w:cs="Tahoma"/>
          <w:b/>
          <w:sz w:val="22"/>
          <w:szCs w:val="22"/>
          <w:lang w:val="en-US"/>
        </w:rPr>
        <w:t>Cena</w:t>
      </w:r>
      <w:proofErr w:type="spellEnd"/>
      <w:r w:rsidRPr="00A26286">
        <w:rPr>
          <w:rFonts w:ascii="Garamond" w:hAnsi="Garamond" w:cs="Tahoma"/>
          <w:b/>
          <w:sz w:val="22"/>
          <w:szCs w:val="22"/>
          <w:lang w:val="en-US"/>
        </w:rPr>
        <w:t xml:space="preserve"> </w:t>
      </w:r>
      <w:proofErr w:type="spellStart"/>
      <w:r w:rsidRPr="00A26286">
        <w:rPr>
          <w:rFonts w:ascii="Garamond" w:hAnsi="Garamond" w:cs="Tahoma"/>
          <w:b/>
          <w:sz w:val="22"/>
          <w:szCs w:val="22"/>
          <w:lang w:val="en-US"/>
        </w:rPr>
        <w:t>netto</w:t>
      </w:r>
      <w:proofErr w:type="spellEnd"/>
      <w:r w:rsidRPr="00A26286">
        <w:rPr>
          <w:rFonts w:ascii="Garamond" w:hAnsi="Garamond" w:cs="Tahoma"/>
          <w:b/>
          <w:sz w:val="22"/>
          <w:szCs w:val="22"/>
          <w:lang w:val="en-US"/>
        </w:rPr>
        <w:t>: _______________________ PLN</w:t>
      </w:r>
    </w:p>
    <w:p w14:paraId="68F8D0C3" w14:textId="77777777" w:rsidR="00D549F2" w:rsidRPr="00A26286" w:rsidRDefault="00D549F2" w:rsidP="00D549F2">
      <w:pPr>
        <w:pStyle w:val="Akapitzlist"/>
        <w:spacing w:before="240" w:line="360" w:lineRule="auto"/>
        <w:ind w:left="426"/>
        <w:rPr>
          <w:rFonts w:ascii="Garamond" w:hAnsi="Garamond" w:cs="Tahoma"/>
          <w:b/>
          <w:sz w:val="22"/>
          <w:szCs w:val="22"/>
          <w:lang w:val="en-US"/>
        </w:rPr>
      </w:pPr>
      <w:r w:rsidRPr="00A26286">
        <w:rPr>
          <w:rFonts w:ascii="Garamond" w:hAnsi="Garamond" w:cs="Tahoma"/>
          <w:b/>
          <w:sz w:val="22"/>
          <w:szCs w:val="22"/>
          <w:lang w:val="en-US"/>
        </w:rPr>
        <w:t>VAT: ____________________ PLN,</w:t>
      </w:r>
    </w:p>
    <w:p w14:paraId="273083FE" w14:textId="4515E9B3" w:rsidR="00D549F2" w:rsidRPr="00A26286" w:rsidRDefault="00D549F2" w:rsidP="00D549F2">
      <w:pPr>
        <w:pStyle w:val="Akapitzlist"/>
        <w:spacing w:before="240" w:line="360" w:lineRule="auto"/>
        <w:ind w:left="426"/>
        <w:rPr>
          <w:rFonts w:ascii="Garamond" w:hAnsi="Garamond" w:cs="Tahoma"/>
          <w:b/>
          <w:sz w:val="22"/>
          <w:szCs w:val="22"/>
        </w:rPr>
      </w:pPr>
      <w:r w:rsidRPr="00A26286">
        <w:rPr>
          <w:rFonts w:ascii="Garamond" w:hAnsi="Garamond" w:cs="Tahoma"/>
          <w:b/>
          <w:sz w:val="22"/>
          <w:szCs w:val="22"/>
        </w:rPr>
        <w:t>Cena brutto:* ______________________ PLN</w:t>
      </w:r>
    </w:p>
    <w:p w14:paraId="0B445E80" w14:textId="77777777" w:rsidR="00D549F2" w:rsidRPr="00A26286" w:rsidRDefault="00D549F2" w:rsidP="00D549F2">
      <w:pPr>
        <w:pStyle w:val="Akapitzlist"/>
        <w:spacing w:before="240" w:line="360" w:lineRule="auto"/>
        <w:ind w:left="426"/>
        <w:rPr>
          <w:rFonts w:ascii="Garamond" w:hAnsi="Garamond" w:cs="Tahoma"/>
          <w:b/>
          <w:sz w:val="22"/>
          <w:szCs w:val="22"/>
        </w:rPr>
      </w:pPr>
      <w:r w:rsidRPr="00A26286">
        <w:rPr>
          <w:rFonts w:ascii="Garamond" w:hAnsi="Garamond" w:cs="Tahoma"/>
          <w:b/>
          <w:sz w:val="22"/>
          <w:szCs w:val="22"/>
        </w:rPr>
        <w:t>słownie: __________________________ PLN</w:t>
      </w:r>
    </w:p>
    <w:p w14:paraId="2AE535E9" w14:textId="77777777" w:rsidR="00D549F2" w:rsidRPr="00B05FB2" w:rsidRDefault="00D549F2" w:rsidP="00D549F2">
      <w:pPr>
        <w:jc w:val="both"/>
        <w:rPr>
          <w:rFonts w:ascii="Garamond" w:eastAsiaTheme="minorHAnsi" w:hAnsi="Garamond" w:cstheme="minorBidi"/>
          <w:b/>
          <w:color w:val="FF0000"/>
          <w:sz w:val="24"/>
          <w:szCs w:val="24"/>
          <w:lang w:eastAsia="en-US"/>
        </w:rPr>
      </w:pPr>
    </w:p>
    <w:p w14:paraId="0FD89174" w14:textId="5403DC78" w:rsidR="00D549F2" w:rsidRPr="00A26286" w:rsidRDefault="00D549F2" w:rsidP="00F31290">
      <w:pPr>
        <w:shd w:val="clear" w:color="auto" w:fill="FFFFFF"/>
        <w:spacing w:before="240"/>
        <w:ind w:left="284" w:hanging="284"/>
        <w:jc w:val="both"/>
        <w:rPr>
          <w:rFonts w:ascii="Garamond" w:hAnsi="Garamond"/>
          <w:sz w:val="22"/>
          <w:szCs w:val="22"/>
        </w:rPr>
      </w:pPr>
      <w:r w:rsidRPr="00B05FB2">
        <w:rPr>
          <w:rFonts w:ascii="Garamond" w:hAnsi="Garamond"/>
          <w:color w:val="FF0000"/>
          <w:sz w:val="22"/>
          <w:szCs w:val="22"/>
        </w:rPr>
        <w:lastRenderedPageBreak/>
        <w:t xml:space="preserve">* </w:t>
      </w:r>
      <w:r w:rsidRPr="00A26286">
        <w:rPr>
          <w:rFonts w:ascii="Garamond" w:hAnsi="Garamond"/>
          <w:sz w:val="22"/>
          <w:szCs w:val="22"/>
        </w:rPr>
        <w:t xml:space="preserve">Wykonawca zobowiązany jest podać w ofercie </w:t>
      </w:r>
      <w:r w:rsidRPr="00A26286">
        <w:rPr>
          <w:rFonts w:ascii="Garamond" w:hAnsi="Garamond"/>
          <w:b/>
          <w:sz w:val="22"/>
          <w:szCs w:val="22"/>
        </w:rPr>
        <w:t>łączną cenę brutto za wykonanie zamówienia</w:t>
      </w:r>
      <w:r w:rsidRPr="00A26286">
        <w:rPr>
          <w:rFonts w:ascii="Garamond" w:hAnsi="Garamond"/>
          <w:sz w:val="22"/>
          <w:szCs w:val="22"/>
        </w:rPr>
        <w:t>: wartości wpłaty początkowej (do 10% wartości samochodu), wartości równych rat (obejmujących inne koszty i opłaty samochodu) oraz wartości wykupu przedmiotu leasingu stanowiącą 1% wartości samochodu, a także ubezpieczenia w pierwszym</w:t>
      </w:r>
      <w:r w:rsidR="00F31290" w:rsidRPr="00A26286">
        <w:rPr>
          <w:rFonts w:ascii="Garamond" w:hAnsi="Garamond"/>
          <w:sz w:val="22"/>
          <w:szCs w:val="22"/>
        </w:rPr>
        <w:t xml:space="preserve"> </w:t>
      </w:r>
      <w:r w:rsidRPr="00A26286">
        <w:rPr>
          <w:rFonts w:ascii="Garamond" w:hAnsi="Garamond"/>
          <w:sz w:val="22"/>
          <w:szCs w:val="22"/>
        </w:rPr>
        <w:t>roku trwania umowy.</w:t>
      </w:r>
    </w:p>
    <w:p w14:paraId="332DC76E" w14:textId="77777777" w:rsidR="00F31290" w:rsidRPr="00F31290" w:rsidRDefault="00F31290" w:rsidP="00F31290">
      <w:pPr>
        <w:shd w:val="clear" w:color="auto" w:fill="FFFFFF"/>
        <w:spacing w:before="240"/>
        <w:ind w:left="284" w:hanging="284"/>
        <w:jc w:val="both"/>
        <w:rPr>
          <w:rFonts w:ascii="Garamond" w:hAnsi="Garamond"/>
          <w:sz w:val="22"/>
          <w:szCs w:val="22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905"/>
        <w:gridCol w:w="4974"/>
        <w:gridCol w:w="3261"/>
      </w:tblGrid>
      <w:tr w:rsidR="00D549F2" w:rsidRPr="00D549F2" w14:paraId="6C86384C" w14:textId="77777777" w:rsidTr="000F0B15">
        <w:trPr>
          <w:trHeight w:val="690"/>
        </w:trPr>
        <w:tc>
          <w:tcPr>
            <w:tcW w:w="10632" w:type="dxa"/>
            <w:gridSpan w:val="4"/>
          </w:tcPr>
          <w:p w14:paraId="143765A9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ind w:left="567"/>
              <w:jc w:val="both"/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  <w:p w14:paraId="2C43B0FA" w14:textId="613E0523" w:rsidR="00D549F2" w:rsidRPr="00D549F2" w:rsidRDefault="00D549F2" w:rsidP="00F31290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</w:rPr>
              <w:t>Oferujemy dostawę samochodu osobowego, zgodnie z poniższą specyfikacją:</w:t>
            </w:r>
          </w:p>
          <w:p w14:paraId="3BE94395" w14:textId="3724C57A" w:rsidR="00D549F2" w:rsidRPr="00D549F2" w:rsidRDefault="00D549F2" w:rsidP="00F312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D549F2">
              <w:rPr>
                <w:rFonts w:ascii="Garamond" w:hAnsi="Garamond"/>
                <w:sz w:val="24"/>
                <w:szCs w:val="24"/>
              </w:rPr>
              <w:t xml:space="preserve">Producent /Marka  ………………….                    rok produkcji </w:t>
            </w:r>
            <w:r w:rsidR="00F31290">
              <w:rPr>
                <w:rFonts w:ascii="Garamond" w:hAnsi="Garamond"/>
                <w:sz w:val="24"/>
                <w:szCs w:val="24"/>
              </w:rPr>
              <w:t xml:space="preserve">2015 </w:t>
            </w:r>
          </w:p>
          <w:p w14:paraId="7ED28005" w14:textId="77777777" w:rsidR="00D549F2" w:rsidRPr="00D549F2" w:rsidRDefault="00D549F2" w:rsidP="000F0B1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</w:tr>
      <w:tr w:rsidR="00D549F2" w:rsidRPr="00D549F2" w14:paraId="057CB45F" w14:textId="77777777" w:rsidTr="00F31290">
        <w:trPr>
          <w:trHeight w:val="510"/>
        </w:trPr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42ABECE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Lp.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E6E723" w14:textId="77777777" w:rsidR="00D549F2" w:rsidRPr="00D549F2" w:rsidRDefault="00D549F2" w:rsidP="000F0B15">
            <w:pPr>
              <w:jc w:val="center"/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Opis</w:t>
            </w:r>
          </w:p>
        </w:tc>
        <w:tc>
          <w:tcPr>
            <w:tcW w:w="4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3DFEC3" w14:textId="77777777" w:rsidR="00D549F2" w:rsidRPr="00D549F2" w:rsidRDefault="00D549F2" w:rsidP="000F0B15">
            <w:pPr>
              <w:jc w:val="center"/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Minimalne wymagania zamawiającego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33888" w14:textId="77777777" w:rsidR="00D549F2" w:rsidRPr="00D549F2" w:rsidRDefault="00D549F2" w:rsidP="000F0B15">
            <w:pPr>
              <w:spacing w:after="200" w:line="276" w:lineRule="auto"/>
              <w:jc w:val="center"/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Deklaracja wykonawcy (TAK/NIE)*</w:t>
            </w:r>
          </w:p>
        </w:tc>
      </w:tr>
      <w:tr w:rsidR="00D549F2" w:rsidRPr="00D549F2" w14:paraId="74D199F1" w14:textId="77777777" w:rsidTr="00F31290">
        <w:trPr>
          <w:trHeight w:val="512"/>
        </w:trPr>
        <w:tc>
          <w:tcPr>
            <w:tcW w:w="4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204767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5FF850" w14:textId="31E670BF" w:rsidR="00D549F2" w:rsidRPr="00D549F2" w:rsidRDefault="008E15BB" w:rsidP="008E15BB">
            <w:pPr>
              <w:tabs>
                <w:tab w:val="center" w:pos="639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P</w:t>
            </w:r>
            <w:r w:rsidR="00F31290">
              <w:rPr>
                <w:rFonts w:ascii="Garamond" w:hAnsi="Garamond"/>
                <w:b/>
                <w:sz w:val="24"/>
                <w:szCs w:val="24"/>
                <w:lang w:eastAsia="de-DE"/>
              </w:rPr>
              <w:t>arametry wymagane</w:t>
            </w:r>
            <w:r w:rsidR="00D549F2"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9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C5C9E4" w14:textId="77777777" w:rsidR="00D549F2" w:rsidRPr="00D549F2" w:rsidRDefault="00D549F2" w:rsidP="000F0B15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  <w:p w14:paraId="0FDEE57B" w14:textId="77777777" w:rsidR="00D549F2" w:rsidRPr="00D549F2" w:rsidRDefault="00D549F2" w:rsidP="000F0B15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5541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517FA4BF" w14:textId="77777777" w:rsidTr="000F203D">
        <w:trPr>
          <w:trHeight w:val="4527"/>
        </w:trPr>
        <w:tc>
          <w:tcPr>
            <w:tcW w:w="492" w:type="dxa"/>
            <w:tcBorders>
              <w:top w:val="single" w:sz="4" w:space="0" w:color="auto"/>
              <w:bottom w:val="single" w:sz="12" w:space="0" w:color="auto"/>
            </w:tcBorders>
          </w:tcPr>
          <w:p w14:paraId="280BB228" w14:textId="173A6038" w:rsidR="00D549F2" w:rsidRPr="00D549F2" w:rsidRDefault="008E15BB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A.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12" w:space="0" w:color="auto"/>
            </w:tcBorders>
          </w:tcPr>
          <w:p w14:paraId="63BE68E5" w14:textId="7B1FDCC3" w:rsidR="00D549F2" w:rsidRPr="00D549F2" w:rsidRDefault="008E15BB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Przeznaczenie i wymagania ogólne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12" w:space="0" w:color="auto"/>
            </w:tcBorders>
          </w:tcPr>
          <w:p w14:paraId="1ACAF428" w14:textId="77777777" w:rsidR="00D549F2" w:rsidRPr="00D549F2" w:rsidRDefault="00D549F2" w:rsidP="000F0B15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fabrycznie nowy samochód OSOBOWY, 5 drzwiowy typu MPV segmentu C, posiadającego 7 miejsc z odrębnie składanymi fotelami (w tym nie mniej niż 5 foteli z regulacją wzdłużną i pochylenia oparcia oraz składane oparcie fotela pasażera przedniego rzędu).</w:t>
            </w:r>
          </w:p>
          <w:p w14:paraId="770569A3" w14:textId="77777777" w:rsidR="00D549F2" w:rsidRPr="00D549F2" w:rsidRDefault="00D549F2" w:rsidP="000F0B15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ODBIÓR auta nie później niż 2 tygodnie od podpisania zamówienia.</w:t>
            </w:r>
          </w:p>
          <w:p w14:paraId="25B27A84" w14:textId="1F2856F6" w:rsidR="00D549F2" w:rsidRPr="00D549F2" w:rsidRDefault="00D549F2" w:rsidP="000F0B15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Samochód posiadający wykonany przegląd zerowy, z aktualną homologację dopuszczającą do ruchu na terenie Unii Europejskiej oraz spełniający wymogi/normy wynikające z Prawa o ruchu drogowym.  Emisja </w:t>
            </w:r>
            <w:r w:rsidRPr="00D549F2">
              <w:rPr>
                <w:rFonts w:ascii="Garamond" w:hAnsi="Garamond"/>
                <w:sz w:val="24"/>
                <w:szCs w:val="24"/>
                <w:lang w:val="de-DE" w:eastAsia="de-DE"/>
              </w:rPr>
              <w:t>CO</w:t>
            </w:r>
            <w:r w:rsidRPr="00D549F2">
              <w:rPr>
                <w:rFonts w:ascii="Garamond" w:hAnsi="Garamond"/>
                <w:sz w:val="24"/>
                <w:szCs w:val="24"/>
                <w:vertAlign w:val="subscript"/>
                <w:lang w:val="de-DE" w:eastAsia="de-DE"/>
              </w:rPr>
              <w:t xml:space="preserve">2  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w cyklu łączonym (g/km) – do 190 g/km. Emisja pozostałych zanieczyszczeń: tlenków azotów, węglowodorów i</w:t>
            </w:r>
            <w:r w:rsidR="00F31290">
              <w:rPr>
                <w:rFonts w:ascii="Garamond" w:hAnsi="Garamond"/>
                <w:sz w:val="24"/>
                <w:szCs w:val="24"/>
                <w:lang w:eastAsia="de-DE"/>
              </w:rPr>
              <w:t> 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cząstek stałych łącznie </w:t>
            </w:r>
            <w:proofErr w:type="spellStart"/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NO</w:t>
            </w:r>
            <w:r w:rsidRPr="00D549F2">
              <w:rPr>
                <w:rFonts w:ascii="Garamond" w:hAnsi="Garamond"/>
                <w:sz w:val="24"/>
                <w:szCs w:val="24"/>
                <w:vertAlign w:val="subscript"/>
                <w:lang w:eastAsia="de-DE"/>
              </w:rPr>
              <w:t>x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+HC+PM</w:t>
            </w:r>
            <w:proofErr w:type="spellEnd"/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(g/km). Zgodnie z normą </w:t>
            </w:r>
            <w:r w:rsidR="002407E3" w:rsidRPr="00D549F2">
              <w:rPr>
                <w:rFonts w:ascii="Garamond" w:hAnsi="Garamond"/>
                <w:sz w:val="24"/>
                <w:szCs w:val="24"/>
                <w:lang w:eastAsia="de-DE"/>
              </w:rPr>
              <w:t>EURO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5 dla pojazdów benzynowych – do 0,150 g/km</w:t>
            </w:r>
          </w:p>
          <w:p w14:paraId="4B12EDCC" w14:textId="77777777" w:rsidR="00D549F2" w:rsidRPr="00D549F2" w:rsidRDefault="00D549F2" w:rsidP="000F0B15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Wyposażony w:</w:t>
            </w:r>
          </w:p>
          <w:p w14:paraId="30398EC4" w14:textId="23A5E1AF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silnik benzynowy, czterocylindrowy 16V o</w:t>
            </w:r>
            <w:r w:rsidR="00F31290">
              <w:rPr>
                <w:rFonts w:ascii="Garamond" w:hAnsi="Garamond"/>
                <w:sz w:val="24"/>
                <w:szCs w:val="24"/>
                <w:lang w:eastAsia="de-DE"/>
              </w:rPr>
              <w:t> 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mocy nie mniej niż 120 KM;</w:t>
            </w:r>
          </w:p>
          <w:p w14:paraId="2B26BF02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6 poduszek powietrznych (przednie, boczne kurtynowe);</w:t>
            </w:r>
          </w:p>
          <w:p w14:paraId="087A8659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manualną skrzynię biegów 6 przełożeń;</w:t>
            </w:r>
          </w:p>
          <w:p w14:paraId="5F80B6E8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tarczowe hamulce kół przednich i tylnych;</w:t>
            </w:r>
          </w:p>
          <w:p w14:paraId="67F5D36C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układ elektroniczny stabilizujący tor jazdy samochodu;</w:t>
            </w:r>
          </w:p>
          <w:p w14:paraId="5CBCBAB6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trzypunktowe pasy bezpieczeństwa dla wszystkich pasażerów z przodu i z tyłu;</w:t>
            </w:r>
          </w:p>
          <w:p w14:paraId="4F53C836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lastRenderedPageBreak/>
              <w:t>zagłówki z regulacją wysokości dla wszystkich foteli;</w:t>
            </w:r>
          </w:p>
          <w:p w14:paraId="5C348F44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fotel kierowcy z regulacją wysokości;</w:t>
            </w:r>
          </w:p>
          <w:p w14:paraId="676900C3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układ kierowniczy ze wspomaganiem;</w:t>
            </w:r>
          </w:p>
          <w:p w14:paraId="424F299B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światła do jazdy dziennej;</w:t>
            </w:r>
          </w:p>
          <w:p w14:paraId="71FC074E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podgrzewaną tylną szybę z wycieraczką;</w:t>
            </w:r>
          </w:p>
          <w:p w14:paraId="6CB14008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zamek centralny, sterowany zdalnie;</w:t>
            </w:r>
          </w:p>
          <w:p w14:paraId="66F2671E" w14:textId="77777777" w:rsidR="00D549F2" w:rsidRP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lakier metalik (z wyłączeniem koloru białego);</w:t>
            </w:r>
          </w:p>
          <w:p w14:paraId="21968AAF" w14:textId="688976F3" w:rsidR="00D549F2" w:rsidRDefault="00D549F2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przestrzeń ładunkową mierzoną na wysokości podłogi przy odsuniętych maksymalnie fotelach przedniego rzędu siedzeń nie mniej niż</w:t>
            </w:r>
            <w:r w:rsidR="002407E3">
              <w:rPr>
                <w:rFonts w:ascii="Garamond" w:hAnsi="Garamond"/>
                <w:sz w:val="24"/>
                <w:szCs w:val="24"/>
                <w:lang w:eastAsia="de-DE"/>
              </w:rPr>
              <w:t>: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długość 1650 mm, szerokość 1050 mm.</w:t>
            </w:r>
            <w:r w:rsidR="002407E3">
              <w:rPr>
                <w:rFonts w:ascii="Garamond" w:hAnsi="Garamond"/>
                <w:sz w:val="24"/>
                <w:szCs w:val="24"/>
                <w:lang w:eastAsia="de-DE"/>
              </w:rPr>
              <w:t>;</w:t>
            </w:r>
          </w:p>
          <w:p w14:paraId="7C6ADF9B" w14:textId="3F422B71" w:rsidR="008E15BB" w:rsidRPr="008E15BB" w:rsidRDefault="00F31290" w:rsidP="00BC7193">
            <w:pPr>
              <w:numPr>
                <w:ilvl w:val="0"/>
                <w:numId w:val="6"/>
              </w:num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sz w:val="24"/>
                <w:szCs w:val="24"/>
                <w:lang w:eastAsia="de-DE"/>
              </w:rPr>
              <w:t>klimatyzacja</w:t>
            </w:r>
            <w:r w:rsidR="002407E3">
              <w:rPr>
                <w:rFonts w:ascii="Garamond" w:hAnsi="Garamon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14B39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45E39DE6" w14:textId="77777777" w:rsidTr="00F31290">
        <w:trPr>
          <w:trHeight w:val="265"/>
        </w:trPr>
        <w:tc>
          <w:tcPr>
            <w:tcW w:w="4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E00177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lastRenderedPageBreak/>
              <w:t>2.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A4F00C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Wymagania dodatkowe/ wyposażenie</w:t>
            </w:r>
          </w:p>
        </w:tc>
        <w:tc>
          <w:tcPr>
            <w:tcW w:w="82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99D094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1490D35C" w14:textId="77777777" w:rsidTr="00F31290">
        <w:trPr>
          <w:trHeight w:val="550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2D5C1E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A.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33C364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Przestrzeń ładunkowa</w:t>
            </w:r>
          </w:p>
          <w:p w14:paraId="4FDB9AA9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  <w:shd w:val="clear" w:color="auto" w:fill="auto"/>
          </w:tcPr>
          <w:p w14:paraId="36C91C3D" w14:textId="77777777" w:rsidR="00D549F2" w:rsidRPr="00D549F2" w:rsidRDefault="00D549F2" w:rsidP="00BC7193">
            <w:pPr>
              <w:numPr>
                <w:ilvl w:val="0"/>
                <w:numId w:val="3"/>
              </w:numPr>
              <w:tabs>
                <w:tab w:val="center" w:pos="435"/>
                <w:tab w:val="center" w:pos="4536"/>
                <w:tab w:val="right" w:pos="9072"/>
              </w:tabs>
              <w:ind w:left="435"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Równa przestrzeń ładunkowa po złożeniu oparć foteli drugiego i trzeciego rzędu siedzeń.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C4D17A4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68A03C7A" w14:textId="77777777" w:rsidTr="00F31290">
        <w:trPr>
          <w:trHeight w:val="240"/>
        </w:trPr>
        <w:tc>
          <w:tcPr>
            <w:tcW w:w="492" w:type="dxa"/>
            <w:vMerge/>
            <w:shd w:val="clear" w:color="auto" w:fill="auto"/>
          </w:tcPr>
          <w:p w14:paraId="13092FAA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62764BEC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7B4B" w14:textId="28850E8F" w:rsidR="00D549F2" w:rsidRPr="00D549F2" w:rsidRDefault="00D549F2" w:rsidP="00BC7193">
            <w:pPr>
              <w:numPr>
                <w:ilvl w:val="0"/>
                <w:numId w:val="3"/>
              </w:numPr>
              <w:tabs>
                <w:tab w:val="center" w:pos="435"/>
                <w:tab w:val="center" w:pos="4536"/>
                <w:tab w:val="right" w:pos="9072"/>
              </w:tabs>
              <w:ind w:left="435"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Pojemność bagażnika nie mniej niż 500 l. przy rozłożonych siedzeniach w rzędzie przednim i</w:t>
            </w:r>
            <w:r w:rsidR="00BE45FB">
              <w:rPr>
                <w:rFonts w:ascii="Garamond" w:hAnsi="Garamond"/>
                <w:sz w:val="24"/>
                <w:szCs w:val="24"/>
                <w:lang w:eastAsia="de-DE"/>
              </w:rPr>
              <w:t> 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środkowym oraz odsuniętych maksymalnie siedzeniach środkowego rzędu, liczona do wysokości rolety zakrywającej bagaż.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5CEED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5A7A1586" w14:textId="77777777" w:rsidTr="00F31290">
        <w:trPr>
          <w:trHeight w:val="225"/>
        </w:trPr>
        <w:tc>
          <w:tcPr>
            <w:tcW w:w="4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3D011D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B.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D60ABD9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Silnik i zużycie paliwa</w:t>
            </w:r>
          </w:p>
        </w:tc>
        <w:tc>
          <w:tcPr>
            <w:tcW w:w="49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AD7668" w14:textId="77777777" w:rsidR="00D549F2" w:rsidRPr="00D549F2" w:rsidRDefault="00D549F2" w:rsidP="00BC7193">
            <w:pPr>
              <w:numPr>
                <w:ilvl w:val="0"/>
                <w:numId w:val="4"/>
              </w:numPr>
              <w:ind w:left="435"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Max moment obrotowym nie mniejszy niż 175 </w:t>
            </w:r>
            <w:proofErr w:type="spellStart"/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Nm</w:t>
            </w:r>
            <w:proofErr w:type="spellEnd"/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CEE.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A42DB3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33030AFA" w14:textId="77777777" w:rsidTr="00F31290">
        <w:trPr>
          <w:trHeight w:val="270"/>
        </w:trPr>
        <w:tc>
          <w:tcPr>
            <w:tcW w:w="49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98AC4B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168154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6C4350" w14:textId="0A1F49C2" w:rsidR="00D549F2" w:rsidRPr="00D549F2" w:rsidRDefault="00D549F2" w:rsidP="00BC7193">
            <w:pPr>
              <w:numPr>
                <w:ilvl w:val="0"/>
                <w:numId w:val="4"/>
              </w:numPr>
              <w:ind w:left="435"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Zużycie energii (MJ/km), obliczone jako iloczyn zużycia paliwa na 100 km w cyklu łączonym (zgodnie ze Świadectwem Zgodności dla oferowanego pojazdu) i</w:t>
            </w:r>
            <w:r w:rsidR="00BE45FB">
              <w:rPr>
                <w:rFonts w:ascii="Garamond" w:hAnsi="Garamond"/>
                <w:sz w:val="24"/>
                <w:szCs w:val="24"/>
                <w:lang w:eastAsia="de-DE"/>
              </w:rPr>
              <w:t> 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wartości energetycznej benzyny tj. 32 MJ/km – 220 MJ/k.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5F3F0F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019DEE8C" w14:textId="77777777" w:rsidTr="00F31290">
        <w:trPr>
          <w:trHeight w:val="495"/>
        </w:trPr>
        <w:tc>
          <w:tcPr>
            <w:tcW w:w="492" w:type="dxa"/>
            <w:vMerge w:val="restart"/>
            <w:tcBorders>
              <w:top w:val="single" w:sz="12" w:space="0" w:color="auto"/>
            </w:tcBorders>
          </w:tcPr>
          <w:p w14:paraId="16C8DB49" w14:textId="61F68D34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C.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14:paraId="3291376B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Wyposażenie</w:t>
            </w:r>
          </w:p>
        </w:tc>
        <w:tc>
          <w:tcPr>
            <w:tcW w:w="4974" w:type="dxa"/>
            <w:tcBorders>
              <w:top w:val="single" w:sz="12" w:space="0" w:color="auto"/>
            </w:tcBorders>
          </w:tcPr>
          <w:p w14:paraId="0807CAAF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Czujniki parkowania tyłem. 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DF741A4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16AA0327" w14:textId="77777777" w:rsidTr="00F31290">
        <w:trPr>
          <w:trHeight w:val="311"/>
        </w:trPr>
        <w:tc>
          <w:tcPr>
            <w:tcW w:w="492" w:type="dxa"/>
            <w:vMerge/>
          </w:tcPr>
          <w:p w14:paraId="22D52CA7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671EDA8F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25B387C4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Światła przeciwmgielne przednie.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36C23E5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4B40726D" w14:textId="77777777" w:rsidTr="00F31290">
        <w:trPr>
          <w:trHeight w:val="358"/>
        </w:trPr>
        <w:tc>
          <w:tcPr>
            <w:tcW w:w="492" w:type="dxa"/>
            <w:vMerge/>
          </w:tcPr>
          <w:p w14:paraId="1347A57E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3EA4A0B3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4CB5C945" w14:textId="7ED38230" w:rsidR="00D549F2" w:rsidRPr="00D549F2" w:rsidRDefault="00302621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sz w:val="24"/>
                <w:szCs w:val="24"/>
                <w:lang w:eastAsia="de-DE"/>
              </w:rPr>
              <w:t>Gniazdo</w:t>
            </w:r>
            <w:r w:rsidR="00D549F2"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12V w konsoli środkowej.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4F73886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333532F8" w14:textId="77777777" w:rsidTr="00F31290">
        <w:trPr>
          <w:trHeight w:val="255"/>
        </w:trPr>
        <w:tc>
          <w:tcPr>
            <w:tcW w:w="492" w:type="dxa"/>
            <w:vMerge/>
          </w:tcPr>
          <w:p w14:paraId="0272A248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02C8601A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5C1B84E9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Klimatyzacja automatyczna.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6C6C9B7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02EBF754" w14:textId="77777777" w:rsidTr="00F31290">
        <w:trPr>
          <w:trHeight w:val="300"/>
        </w:trPr>
        <w:tc>
          <w:tcPr>
            <w:tcW w:w="492" w:type="dxa"/>
            <w:vMerge/>
          </w:tcPr>
          <w:p w14:paraId="1AF1247F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3011CBCB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35C3F24E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Elektryczne szyby z przodu.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9335FB8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44F1E2C7" w14:textId="77777777" w:rsidTr="00F31290">
        <w:trPr>
          <w:trHeight w:val="555"/>
        </w:trPr>
        <w:tc>
          <w:tcPr>
            <w:tcW w:w="492" w:type="dxa"/>
            <w:vMerge/>
          </w:tcPr>
          <w:p w14:paraId="317C110E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7FA7211F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49AEADB4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Elektrycznie sterowane, podgrzewane lusterka boczne składane manualnie.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D4AAD94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0A2A4CCB" w14:textId="77777777" w:rsidTr="00F31290">
        <w:trPr>
          <w:trHeight w:val="150"/>
        </w:trPr>
        <w:tc>
          <w:tcPr>
            <w:tcW w:w="492" w:type="dxa"/>
            <w:vMerge/>
          </w:tcPr>
          <w:p w14:paraId="0E95C83C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232F5468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69C5CC81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Koło zapasowe dojazdowe.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4436FF1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55E4A0AA" w14:textId="77777777" w:rsidTr="00F31290">
        <w:trPr>
          <w:trHeight w:val="840"/>
        </w:trPr>
        <w:tc>
          <w:tcPr>
            <w:tcW w:w="492" w:type="dxa"/>
            <w:vMerge/>
          </w:tcPr>
          <w:p w14:paraId="13D0ABDD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475E05E4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14:paraId="7D14D60A" w14:textId="77777777" w:rsidR="00D549F2" w:rsidRPr="00D549F2" w:rsidRDefault="00D549F2" w:rsidP="00BC719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Obręcze kół stalowe 16” wraz z oponami letnimi lub letnimi i zimowymi 4 sztuki, w rozmiarze odpowiednim do wskazanych obręczy.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3643226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D549F2" w:rsidRPr="00D549F2" w14:paraId="02CA1CF6" w14:textId="77777777" w:rsidTr="00F31290">
        <w:trPr>
          <w:trHeight w:val="510"/>
        </w:trPr>
        <w:tc>
          <w:tcPr>
            <w:tcW w:w="492" w:type="dxa"/>
            <w:vMerge/>
            <w:tcBorders>
              <w:bottom w:val="single" w:sz="12" w:space="0" w:color="auto"/>
            </w:tcBorders>
          </w:tcPr>
          <w:p w14:paraId="3EF470D3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  <w:tcBorders>
              <w:bottom w:val="single" w:sz="12" w:space="0" w:color="auto"/>
            </w:tcBorders>
          </w:tcPr>
          <w:p w14:paraId="42992B0A" w14:textId="77777777" w:rsidR="00D549F2" w:rsidRPr="00D549F2" w:rsidRDefault="00D549F2" w:rsidP="000F0B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12" w:space="0" w:color="auto"/>
            </w:tcBorders>
          </w:tcPr>
          <w:p w14:paraId="0914F70D" w14:textId="6458D3C5" w:rsidR="00D549F2" w:rsidRPr="00D549F2" w:rsidRDefault="00D549F2" w:rsidP="00BC7193">
            <w:pPr>
              <w:numPr>
                <w:ilvl w:val="0"/>
                <w:numId w:val="5"/>
              </w:numPr>
              <w:tabs>
                <w:tab w:val="left" w:pos="652"/>
              </w:tabs>
              <w:spacing w:line="276" w:lineRule="auto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Radioodtwarzacz CD lub MP3 sterowany z konsoli środkowej lub sterowany z kierownicy z zestawem głośnomówiącym</w:t>
            </w:r>
            <w:r w:rsidR="004B6A39">
              <w:rPr>
                <w:rFonts w:ascii="Garamond" w:hAnsi="Garamond"/>
                <w:sz w:val="24"/>
                <w:szCs w:val="24"/>
                <w:lang w:eastAsia="de-DE"/>
              </w:rPr>
              <w:t xml:space="preserve"> GSM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, minimum 4 głośniki.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04566E17" w14:textId="77777777" w:rsidR="00D549F2" w:rsidRPr="00D549F2" w:rsidRDefault="00D549F2" w:rsidP="000F0B15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0F203D" w14:paraId="5798FB5C" w14:textId="77777777" w:rsidTr="000F203D">
        <w:trPr>
          <w:trHeight w:val="866"/>
        </w:trPr>
        <w:tc>
          <w:tcPr>
            <w:tcW w:w="4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776E6F" w14:textId="5D95D92C" w:rsidR="000F203D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3</w:t>
            </w: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D47409" w14:textId="1A13B8ED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Gwarancja</w:t>
            </w: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 xml:space="preserve"> i serwis</w:t>
            </w:r>
          </w:p>
        </w:tc>
        <w:tc>
          <w:tcPr>
            <w:tcW w:w="49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7463B3" w14:textId="77777777" w:rsidR="000F203D" w:rsidRPr="000F203D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18931" w14:textId="77777777" w:rsidR="000F203D" w:rsidRPr="000F203D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</w:tr>
      <w:tr w:rsidR="00302621" w:rsidRPr="00D549F2" w14:paraId="25816FD5" w14:textId="77777777" w:rsidTr="002F62C5">
        <w:trPr>
          <w:trHeight w:val="866"/>
        </w:trPr>
        <w:tc>
          <w:tcPr>
            <w:tcW w:w="492" w:type="dxa"/>
            <w:vMerge w:val="restart"/>
            <w:tcBorders>
              <w:top w:val="single" w:sz="12" w:space="0" w:color="auto"/>
            </w:tcBorders>
          </w:tcPr>
          <w:p w14:paraId="5B1D0D3A" w14:textId="74BCA538" w:rsidR="00302621" w:rsidRPr="00D549F2" w:rsidRDefault="00302621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A.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</w:tcPr>
          <w:p w14:paraId="0491409E" w14:textId="01AA138C" w:rsidR="00302621" w:rsidRPr="00D549F2" w:rsidRDefault="00302621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Gwarancja</w:t>
            </w:r>
          </w:p>
        </w:tc>
        <w:tc>
          <w:tcPr>
            <w:tcW w:w="4974" w:type="dxa"/>
            <w:tcBorders>
              <w:top w:val="single" w:sz="12" w:space="0" w:color="auto"/>
              <w:bottom w:val="single" w:sz="4" w:space="0" w:color="auto"/>
            </w:tcBorders>
          </w:tcPr>
          <w:p w14:paraId="3DFECE3B" w14:textId="18B8A035" w:rsidR="00302621" w:rsidRPr="00D549F2" w:rsidRDefault="00302621" w:rsidP="000F203D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Bezpłatna gwarancja 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 xml:space="preserve">na </w:t>
            </w:r>
            <w:r w:rsidRPr="00F31290">
              <w:rPr>
                <w:rFonts w:ascii="Garamond" w:hAnsi="Garamond"/>
                <w:sz w:val="22"/>
                <w:szCs w:val="22"/>
              </w:rPr>
              <w:t>podzespoły mechaniczne, elektryczne i elektroniczne pojazdu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 xml:space="preserve">(minimum 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24 miesiące z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 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limitem kilometrów nie mniejszym niż 100.000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)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733A7AAF" w14:textId="77777777" w:rsidR="00302621" w:rsidRPr="00D549F2" w:rsidRDefault="00302621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302621" w:rsidRPr="00D549F2" w14:paraId="6C80B5AF" w14:textId="77777777" w:rsidTr="00E8019D">
        <w:trPr>
          <w:trHeight w:val="283"/>
        </w:trPr>
        <w:tc>
          <w:tcPr>
            <w:tcW w:w="492" w:type="dxa"/>
            <w:vMerge/>
          </w:tcPr>
          <w:p w14:paraId="3065C3B7" w14:textId="77777777" w:rsidR="00302621" w:rsidRPr="00D549F2" w:rsidRDefault="00302621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4B121A2C" w14:textId="77777777" w:rsidR="00302621" w:rsidRPr="00D549F2" w:rsidRDefault="00302621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E9E5" w14:textId="3EC11F6F" w:rsidR="00302621" w:rsidRPr="00D549F2" w:rsidRDefault="00302621" w:rsidP="000F203D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Gwarancja 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powłokę lakierniczą (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min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imum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48 miesięcy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)</w:t>
            </w:r>
            <w:r w:rsidR="004B6A39">
              <w:rPr>
                <w:rFonts w:ascii="Garamond" w:hAnsi="Garamon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261" w:type="dxa"/>
            <w:vMerge/>
          </w:tcPr>
          <w:p w14:paraId="0953BCDA" w14:textId="77777777" w:rsidR="00302621" w:rsidRPr="00D549F2" w:rsidRDefault="00302621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302621" w:rsidRPr="00D549F2" w14:paraId="75A363A1" w14:textId="77777777" w:rsidTr="00E8019D">
        <w:trPr>
          <w:trHeight w:val="283"/>
        </w:trPr>
        <w:tc>
          <w:tcPr>
            <w:tcW w:w="492" w:type="dxa"/>
            <w:vMerge/>
          </w:tcPr>
          <w:p w14:paraId="336842FF" w14:textId="77777777" w:rsidR="00302621" w:rsidRPr="00D549F2" w:rsidRDefault="00302621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vMerge/>
          </w:tcPr>
          <w:p w14:paraId="41DF0BD3" w14:textId="77777777" w:rsidR="00302621" w:rsidRPr="00D549F2" w:rsidRDefault="00302621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579AB" w14:textId="11DFAA43" w:rsidR="00302621" w:rsidRPr="00D549F2" w:rsidRDefault="00302621" w:rsidP="000F203D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Gwarancja 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perforację blach nadwozia (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min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imum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120</w:t>
            </w: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 xml:space="preserve"> miesięcy</w:t>
            </w:r>
            <w:r>
              <w:rPr>
                <w:rFonts w:ascii="Garamond" w:hAnsi="Garamond"/>
                <w:sz w:val="24"/>
                <w:szCs w:val="24"/>
                <w:lang w:eastAsia="de-DE"/>
              </w:rPr>
              <w:t>)</w:t>
            </w:r>
            <w:r w:rsidR="004B6A39">
              <w:rPr>
                <w:rFonts w:ascii="Garamond" w:hAnsi="Garamon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CA94AB2" w14:textId="77777777" w:rsidR="00302621" w:rsidRPr="00D549F2" w:rsidRDefault="00302621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2E046686" w14:textId="77777777" w:rsidTr="000F203D">
        <w:trPr>
          <w:trHeight w:val="283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71ABF35A" w14:textId="041B3A81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B.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14:paraId="6CA3ADA4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 xml:space="preserve">Serwis 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14:paraId="5E4966C9" w14:textId="523C3F5B" w:rsidR="000F203D" w:rsidRPr="00D549F2" w:rsidRDefault="000F203D" w:rsidP="000F203D">
            <w:pPr>
              <w:tabs>
                <w:tab w:val="center" w:pos="639"/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sz w:val="24"/>
                <w:szCs w:val="24"/>
                <w:lang w:eastAsia="de-DE"/>
              </w:rPr>
              <w:t>Okresy  między przeglądowe nie mniejsze niż 15.000 km</w:t>
            </w:r>
            <w:r w:rsidR="004B6A39">
              <w:rPr>
                <w:rFonts w:ascii="Garamond" w:hAnsi="Garamon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F910C0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455ECFE6" w14:textId="77777777" w:rsidTr="000B2FF5">
        <w:trPr>
          <w:trHeight w:val="736"/>
        </w:trPr>
        <w:tc>
          <w:tcPr>
            <w:tcW w:w="4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25B282" w14:textId="4D566D5A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3E1D43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 w:rsidRPr="00D549F2">
              <w:rPr>
                <w:rFonts w:ascii="Garamond" w:hAnsi="Garamond"/>
                <w:b/>
                <w:sz w:val="24"/>
                <w:szCs w:val="24"/>
                <w:lang w:eastAsia="de-DE"/>
              </w:rPr>
              <w:t>Finansowanie i ubezpieczenie</w:t>
            </w:r>
          </w:p>
        </w:tc>
        <w:tc>
          <w:tcPr>
            <w:tcW w:w="82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F56CE1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0CCB0A62" w14:textId="77777777" w:rsidTr="000B2FF5">
        <w:trPr>
          <w:trHeight w:val="1325"/>
        </w:trPr>
        <w:tc>
          <w:tcPr>
            <w:tcW w:w="492" w:type="dxa"/>
            <w:tcBorders>
              <w:top w:val="single" w:sz="4" w:space="0" w:color="auto"/>
            </w:tcBorders>
          </w:tcPr>
          <w:p w14:paraId="615A946D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AFD0CAF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14:paraId="08DC95C8" w14:textId="77777777" w:rsidR="000F203D" w:rsidRPr="00ED4AC0" w:rsidRDefault="000F203D" w:rsidP="000F203D">
            <w:pPr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ED4AC0">
              <w:rPr>
                <w:rFonts w:ascii="Garamond" w:hAnsi="Garamond"/>
                <w:sz w:val="24"/>
                <w:szCs w:val="24"/>
                <w:lang w:eastAsia="de-DE"/>
              </w:rPr>
              <w:t>Leasing operacyjny w PLN na okres 48 miesięcy, równe raty leasingowe, opłata wstępna w wysokości 10 % wartości netto przedmiotu leasingu, wykup przedmiotu leasingu do 30 dnia od daty płatności ostatniej raty leasingowej w wysokości 1% wartości netto przedmiotu leasingu, bez ograniczeń w zakresie limitu kilometrów przebiegu oraz konieczności wykupu dodatkowych produktów finansowych (nie dotyczy ubezpieczenia OC/AC/NW/GAP).</w:t>
            </w:r>
          </w:p>
          <w:p w14:paraId="116AC50B" w14:textId="77777777" w:rsidR="000F203D" w:rsidRPr="00ED4AC0" w:rsidRDefault="000F203D" w:rsidP="000F203D">
            <w:pPr>
              <w:ind w:left="720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15F0FE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15638B94" w14:textId="77777777" w:rsidTr="000B2FF5">
        <w:trPr>
          <w:trHeight w:val="569"/>
        </w:trPr>
        <w:tc>
          <w:tcPr>
            <w:tcW w:w="492" w:type="dxa"/>
            <w:tcBorders>
              <w:top w:val="single" w:sz="4" w:space="0" w:color="auto"/>
            </w:tcBorders>
          </w:tcPr>
          <w:p w14:paraId="6459F75D" w14:textId="688BB7D9" w:rsidR="000F203D" w:rsidRPr="00D549F2" w:rsidRDefault="00C47D97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A.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A73999A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14:paraId="6FD89B95" w14:textId="4C938403" w:rsidR="000F203D" w:rsidRPr="00ED4AC0" w:rsidRDefault="000F203D" w:rsidP="00861D5C">
            <w:pPr>
              <w:pStyle w:val="Akapitzlist"/>
              <w:ind w:left="293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ED4AC0">
              <w:rPr>
                <w:rFonts w:ascii="Garamond" w:hAnsi="Garamond"/>
                <w:sz w:val="24"/>
                <w:szCs w:val="24"/>
                <w:lang w:eastAsia="de-DE"/>
              </w:rPr>
              <w:t>Całkowity kosz</w:t>
            </w:r>
            <w:r w:rsidR="00861D5C" w:rsidRPr="00ED4AC0">
              <w:rPr>
                <w:rFonts w:ascii="Garamond" w:hAnsi="Garamond"/>
                <w:sz w:val="24"/>
                <w:szCs w:val="24"/>
                <w:lang w:eastAsia="de-DE"/>
              </w:rPr>
              <w:t xml:space="preserve">t </w:t>
            </w:r>
            <w:r w:rsidRPr="00ED4AC0">
              <w:rPr>
                <w:rFonts w:ascii="Garamond" w:hAnsi="Garamond"/>
                <w:sz w:val="24"/>
                <w:szCs w:val="24"/>
                <w:lang w:eastAsia="de-DE"/>
              </w:rPr>
              <w:t xml:space="preserve"> leasingu (wraz z wykupem) w %</w:t>
            </w:r>
            <w:r w:rsidR="004B6A39">
              <w:rPr>
                <w:rFonts w:ascii="Garamond" w:hAnsi="Garamond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3D59FE2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4239C76C" w14:textId="77777777" w:rsidTr="000B2FF5">
        <w:trPr>
          <w:trHeight w:val="549"/>
        </w:trPr>
        <w:tc>
          <w:tcPr>
            <w:tcW w:w="492" w:type="dxa"/>
            <w:tcBorders>
              <w:top w:val="single" w:sz="4" w:space="0" w:color="auto"/>
            </w:tcBorders>
          </w:tcPr>
          <w:p w14:paraId="26EE6484" w14:textId="01204B13" w:rsidR="000F203D" w:rsidRPr="00D549F2" w:rsidRDefault="00C47D97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B.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2292D4D3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14:paraId="75FB7751" w14:textId="77777777" w:rsidR="000F203D" w:rsidRPr="00ED4AC0" w:rsidRDefault="000F203D" w:rsidP="00C47D97">
            <w:pPr>
              <w:pStyle w:val="Akapitzlist"/>
              <w:ind w:left="293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ED4AC0">
              <w:rPr>
                <w:rFonts w:ascii="Garamond" w:hAnsi="Garamond"/>
                <w:sz w:val="24"/>
                <w:szCs w:val="24"/>
                <w:lang w:eastAsia="de-DE"/>
              </w:rPr>
              <w:t>Konieczność wykupu ubezpieczenia GAP (z podaniem wysokości składki rocznej).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B1D685E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1D28ECF5" w14:textId="77777777" w:rsidTr="000B2FF5">
        <w:trPr>
          <w:trHeight w:val="698"/>
        </w:trPr>
        <w:tc>
          <w:tcPr>
            <w:tcW w:w="492" w:type="dxa"/>
            <w:tcBorders>
              <w:top w:val="single" w:sz="4" w:space="0" w:color="auto"/>
            </w:tcBorders>
          </w:tcPr>
          <w:p w14:paraId="3DA45BF1" w14:textId="4EECCF0D" w:rsidR="000F203D" w:rsidRPr="00D549F2" w:rsidRDefault="00C47D97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C.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56800FE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14:paraId="61FB054F" w14:textId="77777777" w:rsidR="000F203D" w:rsidRPr="00ED4AC0" w:rsidRDefault="000F203D" w:rsidP="00C47D97">
            <w:pPr>
              <w:pStyle w:val="Akapitzlist"/>
              <w:ind w:left="293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ED4AC0">
              <w:rPr>
                <w:rFonts w:ascii="Garamond" w:hAnsi="Garamond"/>
                <w:sz w:val="24"/>
                <w:szCs w:val="24"/>
                <w:lang w:eastAsia="de-DE"/>
              </w:rPr>
              <w:t>Wysokość pierwszej rocznej składki ubezpieczenia OC/AC/NW w ramach polisy oferowanej przez finansującego.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6079D42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  <w:tr w:rsidR="000F203D" w:rsidRPr="00D549F2" w14:paraId="747E9EF2" w14:textId="77777777" w:rsidTr="000B2FF5">
        <w:trPr>
          <w:trHeight w:val="157"/>
        </w:trPr>
        <w:tc>
          <w:tcPr>
            <w:tcW w:w="492" w:type="dxa"/>
            <w:tcBorders>
              <w:top w:val="single" w:sz="4" w:space="0" w:color="auto"/>
            </w:tcBorders>
          </w:tcPr>
          <w:p w14:paraId="46172FC5" w14:textId="6DCFF392" w:rsidR="000F203D" w:rsidRPr="00D549F2" w:rsidRDefault="00C47D97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de-DE"/>
              </w:rPr>
              <w:t>D.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02907E53" w14:textId="77777777" w:rsidR="000F203D" w:rsidRPr="00D549F2" w:rsidRDefault="000F203D" w:rsidP="000F20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14:paraId="7C4ADCE3" w14:textId="77777777" w:rsidR="000F203D" w:rsidRPr="00ED4AC0" w:rsidRDefault="000F203D" w:rsidP="00C47D97">
            <w:pPr>
              <w:pStyle w:val="Akapitzlist"/>
              <w:ind w:left="293"/>
              <w:contextualSpacing/>
              <w:rPr>
                <w:rFonts w:ascii="Garamond" w:hAnsi="Garamond"/>
                <w:sz w:val="24"/>
                <w:szCs w:val="24"/>
                <w:lang w:eastAsia="de-DE"/>
              </w:rPr>
            </w:pPr>
            <w:r w:rsidRPr="00ED4AC0">
              <w:rPr>
                <w:rFonts w:ascii="Garamond" w:hAnsi="Garamond"/>
                <w:sz w:val="24"/>
                <w:szCs w:val="24"/>
                <w:lang w:eastAsia="de-DE"/>
              </w:rPr>
              <w:t>Możliwość ubezpieczenia przedmiotu leasingu przez firmę wskazaną przez Zamawiającego.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F08ED25" w14:textId="77777777" w:rsidR="000F203D" w:rsidRPr="00D549F2" w:rsidRDefault="000F203D" w:rsidP="000F203D">
            <w:pPr>
              <w:spacing w:after="200" w:line="276" w:lineRule="auto"/>
              <w:rPr>
                <w:rFonts w:ascii="Garamond" w:hAnsi="Garamond"/>
                <w:sz w:val="24"/>
                <w:szCs w:val="24"/>
                <w:lang w:eastAsia="de-DE"/>
              </w:rPr>
            </w:pPr>
          </w:p>
        </w:tc>
      </w:tr>
    </w:tbl>
    <w:p w14:paraId="25DBE853" w14:textId="77777777" w:rsidR="00D549F2" w:rsidRPr="00D549F2" w:rsidRDefault="00D549F2" w:rsidP="00D549F2">
      <w:pPr>
        <w:rPr>
          <w:rFonts w:ascii="Garamond" w:hAnsi="Garamond"/>
          <w:sz w:val="24"/>
          <w:szCs w:val="24"/>
          <w:lang w:eastAsia="de-DE"/>
        </w:rPr>
      </w:pPr>
    </w:p>
    <w:p w14:paraId="5AABEE2F" w14:textId="77777777" w:rsidR="00D549F2" w:rsidRPr="00D549F2" w:rsidRDefault="00D549F2" w:rsidP="00D549F2">
      <w:pPr>
        <w:spacing w:line="360" w:lineRule="auto"/>
        <w:jc w:val="both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>* - należy wpisać:</w:t>
      </w:r>
    </w:p>
    <w:p w14:paraId="10DD6EC6" w14:textId="6EDE8E09" w:rsidR="00D549F2" w:rsidRPr="00D549F2" w:rsidRDefault="00D549F2" w:rsidP="00D549F2">
      <w:pPr>
        <w:spacing w:line="360" w:lineRule="auto"/>
        <w:jc w:val="both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>TAK – jeżeli oferowane urządzenie spełnia oczekiwane parametry</w:t>
      </w:r>
      <w:r w:rsidR="004B6A39">
        <w:rPr>
          <w:rFonts w:ascii="Garamond" w:hAnsi="Garamond"/>
          <w:b/>
          <w:sz w:val="24"/>
          <w:szCs w:val="24"/>
          <w:lang w:eastAsia="de-DE"/>
        </w:rPr>
        <w:t>;</w:t>
      </w:r>
    </w:p>
    <w:p w14:paraId="19EF5DE0" w14:textId="6AFBDBFD" w:rsidR="00D549F2" w:rsidRPr="00D549F2" w:rsidRDefault="00D549F2" w:rsidP="00D549F2">
      <w:pPr>
        <w:spacing w:line="360" w:lineRule="auto"/>
        <w:jc w:val="both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>NIE – jeżeli oferowane urządzenie nie spełnia oczekiwanych parametrów</w:t>
      </w:r>
      <w:r w:rsidR="004B6A39">
        <w:rPr>
          <w:rFonts w:ascii="Garamond" w:hAnsi="Garamond"/>
          <w:b/>
          <w:sz w:val="24"/>
          <w:szCs w:val="24"/>
          <w:lang w:eastAsia="de-DE"/>
        </w:rPr>
        <w:t>;</w:t>
      </w:r>
      <w:bookmarkStart w:id="0" w:name="_GoBack"/>
      <w:bookmarkEnd w:id="0"/>
    </w:p>
    <w:p w14:paraId="0EF119D8" w14:textId="6C575ED9" w:rsidR="00D549F2" w:rsidRPr="00D549F2" w:rsidRDefault="00D549F2" w:rsidP="00D549F2">
      <w:pPr>
        <w:spacing w:line="360" w:lineRule="auto"/>
        <w:jc w:val="both"/>
        <w:rPr>
          <w:rFonts w:ascii="Garamond" w:hAnsi="Garamond"/>
          <w:b/>
          <w:sz w:val="24"/>
          <w:szCs w:val="24"/>
          <w:lang w:eastAsia="de-DE"/>
        </w:rPr>
      </w:pPr>
      <w:r w:rsidRPr="00D549F2">
        <w:rPr>
          <w:rFonts w:ascii="Garamond" w:hAnsi="Garamond"/>
          <w:b/>
          <w:sz w:val="24"/>
          <w:szCs w:val="24"/>
          <w:lang w:eastAsia="de-DE"/>
        </w:rPr>
        <w:t>Jeżeli oferowane urządzenie posiada inne parametry od oczekiwanych, wówczas należy wpisać rzeczywistą wartość parametru w kolumnie</w:t>
      </w:r>
      <w:r w:rsidR="004B6A39">
        <w:rPr>
          <w:rFonts w:ascii="Garamond" w:hAnsi="Garamond"/>
          <w:b/>
          <w:sz w:val="24"/>
          <w:szCs w:val="24"/>
          <w:lang w:eastAsia="de-DE"/>
        </w:rPr>
        <w:t>.</w:t>
      </w:r>
    </w:p>
    <w:p w14:paraId="5279212D" w14:textId="77777777" w:rsidR="00D549F2" w:rsidRPr="00D549F2" w:rsidRDefault="00D549F2" w:rsidP="00D549F2">
      <w:pPr>
        <w:rPr>
          <w:rFonts w:ascii="Garamond" w:hAnsi="Garamond"/>
          <w:sz w:val="24"/>
          <w:szCs w:val="24"/>
          <w:lang w:eastAsia="de-DE"/>
        </w:rPr>
      </w:pPr>
    </w:p>
    <w:p w14:paraId="0BFA8D8C" w14:textId="72208019" w:rsidR="00D549F2" w:rsidRDefault="00D549F2" w:rsidP="00D549F2">
      <w:pPr>
        <w:autoSpaceDN w:val="0"/>
        <w:spacing w:after="120" w:line="480" w:lineRule="auto"/>
        <w:ind w:left="360"/>
        <w:rPr>
          <w:rFonts w:ascii="Garamond" w:eastAsia="Calibri" w:hAnsi="Garamond"/>
          <w:b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AF5E2F" w:rsidRPr="00AF5E2F" w14:paraId="1CF2F7F8" w14:textId="77777777" w:rsidTr="00AF5E2F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7BC9E5" w14:textId="77777777" w:rsidR="00AF5E2F" w:rsidRPr="00AF5E2F" w:rsidRDefault="00AF5E2F" w:rsidP="000F0B15">
            <w:pPr>
              <w:jc w:val="center"/>
              <w:rPr>
                <w:rFonts w:ascii="Garamond" w:hAnsi="Garamond" w:cs="Tahoma"/>
                <w:sz w:val="24"/>
              </w:rPr>
            </w:pPr>
            <w:r w:rsidRPr="00AF5E2F">
              <w:rPr>
                <w:rFonts w:ascii="Garamond" w:hAnsi="Garamond" w:cs="Tahoma"/>
                <w:sz w:val="24"/>
              </w:rPr>
              <w:t>(miejscowość, data)</w:t>
            </w:r>
          </w:p>
        </w:tc>
        <w:tc>
          <w:tcPr>
            <w:tcW w:w="1134" w:type="dxa"/>
          </w:tcPr>
          <w:p w14:paraId="3AFD2CBC" w14:textId="77777777" w:rsidR="00AF5E2F" w:rsidRPr="00AF5E2F" w:rsidRDefault="00AF5E2F" w:rsidP="000F0B15">
            <w:pPr>
              <w:jc w:val="center"/>
              <w:rPr>
                <w:rFonts w:ascii="Garamond" w:hAnsi="Garamond" w:cs="Tahoma"/>
                <w:sz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A9FA45" w14:textId="77777777" w:rsidR="00AF5E2F" w:rsidRPr="00AF5E2F" w:rsidRDefault="00AF5E2F" w:rsidP="00AF5E2F">
            <w:pPr>
              <w:jc w:val="center"/>
              <w:rPr>
                <w:rFonts w:ascii="Garamond" w:hAnsi="Garamond" w:cs="Tahoma"/>
                <w:sz w:val="24"/>
              </w:rPr>
            </w:pPr>
            <w:r w:rsidRPr="00AF5E2F">
              <w:rPr>
                <w:rFonts w:ascii="Garamond" w:hAnsi="Garamond" w:cs="Tahoma"/>
                <w:sz w:val="24"/>
              </w:rPr>
              <w:t>(podpis osoby uprawnionej do reprezentowania Wykonawcy)</w:t>
            </w:r>
          </w:p>
        </w:tc>
      </w:tr>
    </w:tbl>
    <w:p w14:paraId="475C0014" w14:textId="77777777" w:rsidR="00AF5E2F" w:rsidRPr="00D549F2" w:rsidRDefault="00AF5E2F" w:rsidP="00D549F2">
      <w:pPr>
        <w:autoSpaceDN w:val="0"/>
        <w:spacing w:after="120" w:line="480" w:lineRule="auto"/>
        <w:ind w:left="360"/>
        <w:rPr>
          <w:rFonts w:ascii="Garamond" w:eastAsia="Calibri" w:hAnsi="Garamond"/>
          <w:b/>
          <w:sz w:val="24"/>
          <w:szCs w:val="24"/>
          <w:lang w:eastAsia="en-US"/>
        </w:rPr>
      </w:pPr>
    </w:p>
    <w:sectPr w:rsidR="00AF5E2F" w:rsidRPr="00D549F2" w:rsidSect="00BD4ED1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9168" w14:textId="77777777" w:rsidR="00C374CF" w:rsidRDefault="00C374CF" w:rsidP="009B07C1">
      <w:r>
        <w:separator/>
      </w:r>
    </w:p>
  </w:endnote>
  <w:endnote w:type="continuationSeparator" w:id="0">
    <w:p w14:paraId="51BC9110" w14:textId="77777777" w:rsidR="00C374CF" w:rsidRDefault="00C374CF" w:rsidP="009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7E66" w14:textId="77777777" w:rsidR="003852EB" w:rsidRDefault="00EA3CD2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981F679" wp14:editId="19D950E2">
              <wp:simplePos x="0" y="0"/>
              <wp:positionH relativeFrom="column">
                <wp:posOffset>-680085</wp:posOffset>
              </wp:positionH>
              <wp:positionV relativeFrom="paragraph">
                <wp:posOffset>-317501</wp:posOffset>
              </wp:positionV>
              <wp:extent cx="3376295" cy="0"/>
              <wp:effectExtent l="0" t="0" r="33655" b="1905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1435" id="Łącznik prosty 6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3.55pt,-25pt" to="212.3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P1vWGnfAAAADAEAAA8AAABkcnMvZG93bnJl&#10;di54bWxMj91Kw0AQhe8F32EZwbt2N7W2Jc2mFEEoCmIbH2CTHTfR/QnZTRvf3hEEvZuZczjznWI3&#10;OcvOOMQueAnZXABD3wTdeSPhrXqcbYDFpLxWNniU8IURduX1VaFyHS7+iOdTMoxCfMyVhDalPuc8&#10;Ni06FeehR0/aexicSrQOhutBXSjcWb4QYsWd6jx9aFWPDy02n6fRSThUdXV45mN8svuPV70+mrsX&#10;Y6S8vZn2W2AJp/Rnhh98QoeSmOoweh2ZlTDLxDojL033glqRZblYroDVvxdeFvx/ifIb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/W9Yad8AAAAMAQAADwAAAAAAAAAAAAAAAABMBAAA&#10;ZHJzL2Rvd25yZXYueG1sUEsFBgAAAAAEAAQA8wAAAFgFAAAAAA=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00A82C" wp14:editId="5140710E">
              <wp:simplePos x="0" y="0"/>
              <wp:positionH relativeFrom="column">
                <wp:posOffset>-749935</wp:posOffset>
              </wp:positionH>
              <wp:positionV relativeFrom="paragraph">
                <wp:posOffset>-201930</wp:posOffset>
              </wp:positionV>
              <wp:extent cx="3112770" cy="439420"/>
              <wp:effectExtent l="0" t="0" r="0" b="0"/>
              <wp:wrapNone/>
              <wp:docPr id="6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8DDAA" w14:textId="77777777" w:rsidR="003852EB" w:rsidRPr="00B002FD" w:rsidRDefault="003852EB" w:rsidP="00B002FD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NIP: 725-202-58-42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REGON: 100893710</w:t>
                          </w:r>
                        </w:p>
                        <w:p w14:paraId="54AC7DBA" w14:textId="6A360472" w:rsidR="003852EB" w:rsidRPr="00B002FD" w:rsidRDefault="003852EB" w:rsidP="00B002FD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KRS: 0000359408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Kapitał zakładowy: </w:t>
                          </w:r>
                          <w:r w:rsidR="00CF0FB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26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BF157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734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.000,00zł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0A82C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margin-left:-59.05pt;margin-top:-15.9pt;width:245.1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" fillcolor="white [3201]" stroked="f" strokeweight=".5pt">
              <v:path arrowok="t"/>
              <v:textbox>
                <w:txbxContent>
                  <w:p w14:paraId="2388DDAA" w14:textId="77777777" w:rsidR="003852EB" w:rsidRPr="00B002FD" w:rsidRDefault="003852EB" w:rsidP="00B002FD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NIP: 725-202-58-42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 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REGON: 100893710</w:t>
                    </w:r>
                  </w:p>
                  <w:p w14:paraId="54AC7DBA" w14:textId="6A360472" w:rsidR="003852EB" w:rsidRPr="00B002FD" w:rsidRDefault="003852EB" w:rsidP="00B002FD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KRS: 0000359408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Kapitał zakładowy: </w:t>
                    </w:r>
                    <w:r w:rsidR="00CF0FB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26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</w:t>
                    </w:r>
                    <w:r w:rsidR="00BF157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734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.000,00zł</w:t>
                    </w:r>
                  </w:p>
                </w:txbxContent>
              </v:textbox>
            </v:shape>
          </w:pict>
        </mc:Fallback>
      </mc:AlternateContent>
    </w:r>
    <w:r w:rsidR="003852EB">
      <w:rPr>
        <w:noProof/>
      </w:rPr>
      <w:drawing>
        <wp:anchor distT="0" distB="0" distL="114300" distR="114300" simplePos="0" relativeHeight="251659264" behindDoc="1" locked="0" layoutInCell="1" allowOverlap="1" wp14:anchorId="303E1475" wp14:editId="58A39555">
          <wp:simplePos x="0" y="0"/>
          <wp:positionH relativeFrom="column">
            <wp:posOffset>3909060</wp:posOffset>
          </wp:positionH>
          <wp:positionV relativeFrom="paragraph">
            <wp:posOffset>-2402840</wp:posOffset>
          </wp:positionV>
          <wp:extent cx="2538730" cy="2697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-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269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D4157B" w14:textId="77777777" w:rsidR="003852EB" w:rsidRDefault="003852EB" w:rsidP="00602C43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8C77" w14:textId="77777777" w:rsidR="00C374CF" w:rsidRDefault="00C374CF" w:rsidP="009B07C1">
      <w:r>
        <w:separator/>
      </w:r>
    </w:p>
  </w:footnote>
  <w:footnote w:type="continuationSeparator" w:id="0">
    <w:p w14:paraId="3DBF4BA2" w14:textId="77777777" w:rsidR="00C374CF" w:rsidRDefault="00C374CF" w:rsidP="009B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E9AF" w14:textId="77777777" w:rsidR="003852EB" w:rsidRDefault="003852EB" w:rsidP="00F03266">
    <w:pPr>
      <w:pStyle w:val="Nagwek"/>
      <w:jc w:val="right"/>
    </w:pPr>
    <w:r w:rsidRPr="009B07C1">
      <w:rPr>
        <w:noProof/>
      </w:rPr>
      <w:drawing>
        <wp:anchor distT="0" distB="0" distL="114300" distR="114300" simplePos="0" relativeHeight="251657216" behindDoc="1" locked="0" layoutInCell="1" allowOverlap="1" wp14:anchorId="1CEDECA7" wp14:editId="6E9C855A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4C0DD" wp14:editId="025798CF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A4CD00" w14:textId="77777777"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4B593AC9" w14:textId="77777777"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39311D4B" w14:textId="77777777"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C3D8BC8" w14:textId="77777777" w:rsidR="003852EB" w:rsidRPr="00864154" w:rsidRDefault="003852EB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02840B6" w14:textId="77777777"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334763C7" w14:textId="77777777" w:rsidR="003852EB" w:rsidRPr="00B002FD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C0DD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16A4CD00" w14:textId="77777777"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4B593AC9" w14:textId="77777777"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39311D4B" w14:textId="77777777"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2C3D8BC8" w14:textId="77777777" w:rsidR="003852EB" w:rsidRPr="00864154" w:rsidRDefault="003852EB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502840B6" w14:textId="77777777"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334763C7" w14:textId="77777777" w:rsidR="003852EB" w:rsidRPr="00B002FD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3AFF8743" w14:textId="77777777" w:rsidR="003852EB" w:rsidRDefault="003852EB" w:rsidP="009B07C1">
    <w:pPr>
      <w:pStyle w:val="Nagwek"/>
      <w:jc w:val="right"/>
    </w:pPr>
  </w:p>
  <w:p w14:paraId="77F4E104" w14:textId="77777777" w:rsidR="003852EB" w:rsidRDefault="003852EB" w:rsidP="00F03266">
    <w:pPr>
      <w:pStyle w:val="Nagwek"/>
      <w:tabs>
        <w:tab w:val="clear" w:pos="4536"/>
        <w:tab w:val="center" w:pos="0"/>
      </w:tabs>
    </w:pPr>
  </w:p>
  <w:p w14:paraId="086941D4" w14:textId="77777777" w:rsidR="003852EB" w:rsidRDefault="003852EB" w:rsidP="009B07C1">
    <w:pPr>
      <w:pStyle w:val="Nagwek"/>
    </w:pPr>
  </w:p>
  <w:p w14:paraId="490F20BB" w14:textId="77777777" w:rsidR="003852EB" w:rsidRDefault="00EA3CD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58DEB5A" wp14:editId="608AD7B4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28575" b="1905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DE7FE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CF26FDC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5249"/>
    <w:multiLevelType w:val="hybridMultilevel"/>
    <w:tmpl w:val="FEB29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2173"/>
    <w:multiLevelType w:val="hybridMultilevel"/>
    <w:tmpl w:val="BEE4A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841"/>
    <w:multiLevelType w:val="hybridMultilevel"/>
    <w:tmpl w:val="213EC02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66B45E10"/>
    <w:multiLevelType w:val="hybridMultilevel"/>
    <w:tmpl w:val="545CDA2C"/>
    <w:lvl w:ilvl="0" w:tplc="84B0C8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0028C"/>
    <w:multiLevelType w:val="hybridMultilevel"/>
    <w:tmpl w:val="BEB0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16718"/>
    <w:rsid w:val="000200BF"/>
    <w:rsid w:val="00024959"/>
    <w:rsid w:val="00056FA7"/>
    <w:rsid w:val="00062060"/>
    <w:rsid w:val="00063B89"/>
    <w:rsid w:val="0006732C"/>
    <w:rsid w:val="00067D91"/>
    <w:rsid w:val="000700E9"/>
    <w:rsid w:val="00076E81"/>
    <w:rsid w:val="00091102"/>
    <w:rsid w:val="000923B1"/>
    <w:rsid w:val="000A3E6B"/>
    <w:rsid w:val="000A6FC1"/>
    <w:rsid w:val="000A7DE0"/>
    <w:rsid w:val="000B1527"/>
    <w:rsid w:val="000B19DA"/>
    <w:rsid w:val="000B38C8"/>
    <w:rsid w:val="000B7935"/>
    <w:rsid w:val="000C2430"/>
    <w:rsid w:val="000D0045"/>
    <w:rsid w:val="000D28DF"/>
    <w:rsid w:val="000D626A"/>
    <w:rsid w:val="000D6E01"/>
    <w:rsid w:val="000E0918"/>
    <w:rsid w:val="000E2697"/>
    <w:rsid w:val="000E654E"/>
    <w:rsid w:val="000F203D"/>
    <w:rsid w:val="0010565D"/>
    <w:rsid w:val="001148B2"/>
    <w:rsid w:val="00120DCA"/>
    <w:rsid w:val="00126229"/>
    <w:rsid w:val="00127A89"/>
    <w:rsid w:val="00131A0C"/>
    <w:rsid w:val="00141C69"/>
    <w:rsid w:val="00143E15"/>
    <w:rsid w:val="0014774C"/>
    <w:rsid w:val="00147CBF"/>
    <w:rsid w:val="00166898"/>
    <w:rsid w:val="00167263"/>
    <w:rsid w:val="001908CB"/>
    <w:rsid w:val="00193553"/>
    <w:rsid w:val="00195ECF"/>
    <w:rsid w:val="001A0501"/>
    <w:rsid w:val="001A1547"/>
    <w:rsid w:val="001A60B7"/>
    <w:rsid w:val="001A69B5"/>
    <w:rsid w:val="001B36E5"/>
    <w:rsid w:val="001B5919"/>
    <w:rsid w:val="001B5D12"/>
    <w:rsid w:val="001B5EB9"/>
    <w:rsid w:val="001B6AF5"/>
    <w:rsid w:val="001B72F9"/>
    <w:rsid w:val="001B7E60"/>
    <w:rsid w:val="001C340D"/>
    <w:rsid w:val="001E3384"/>
    <w:rsid w:val="001E496E"/>
    <w:rsid w:val="001F6DEC"/>
    <w:rsid w:val="002029FA"/>
    <w:rsid w:val="00211CA6"/>
    <w:rsid w:val="00212F0A"/>
    <w:rsid w:val="002202C6"/>
    <w:rsid w:val="00234308"/>
    <w:rsid w:val="002407E3"/>
    <w:rsid w:val="002512DB"/>
    <w:rsid w:val="002573BE"/>
    <w:rsid w:val="00257B0D"/>
    <w:rsid w:val="00260DA4"/>
    <w:rsid w:val="00274E38"/>
    <w:rsid w:val="00280AFE"/>
    <w:rsid w:val="002814DB"/>
    <w:rsid w:val="00285D9A"/>
    <w:rsid w:val="002919B4"/>
    <w:rsid w:val="002952B3"/>
    <w:rsid w:val="00296033"/>
    <w:rsid w:val="002A4B7A"/>
    <w:rsid w:val="002A4C57"/>
    <w:rsid w:val="002B0FF1"/>
    <w:rsid w:val="002B4734"/>
    <w:rsid w:val="002B6F90"/>
    <w:rsid w:val="002D13C0"/>
    <w:rsid w:val="002E2747"/>
    <w:rsid w:val="002E3C76"/>
    <w:rsid w:val="002E7624"/>
    <w:rsid w:val="002F6EA5"/>
    <w:rsid w:val="003012CF"/>
    <w:rsid w:val="00301CC9"/>
    <w:rsid w:val="00302621"/>
    <w:rsid w:val="0031687D"/>
    <w:rsid w:val="00324907"/>
    <w:rsid w:val="00325F5B"/>
    <w:rsid w:val="00341904"/>
    <w:rsid w:val="003428DC"/>
    <w:rsid w:val="00347F47"/>
    <w:rsid w:val="00350192"/>
    <w:rsid w:val="003555B2"/>
    <w:rsid w:val="0035609F"/>
    <w:rsid w:val="0035612C"/>
    <w:rsid w:val="00360775"/>
    <w:rsid w:val="00362296"/>
    <w:rsid w:val="0036594E"/>
    <w:rsid w:val="0037272E"/>
    <w:rsid w:val="00374841"/>
    <w:rsid w:val="00374C2B"/>
    <w:rsid w:val="00380475"/>
    <w:rsid w:val="00382730"/>
    <w:rsid w:val="003838CB"/>
    <w:rsid w:val="003852EB"/>
    <w:rsid w:val="00397AC4"/>
    <w:rsid w:val="00397BFF"/>
    <w:rsid w:val="003B7BC4"/>
    <w:rsid w:val="003C09C1"/>
    <w:rsid w:val="003C219F"/>
    <w:rsid w:val="003D011B"/>
    <w:rsid w:val="003D47E8"/>
    <w:rsid w:val="003D56D7"/>
    <w:rsid w:val="003E2D10"/>
    <w:rsid w:val="003E466C"/>
    <w:rsid w:val="003E5588"/>
    <w:rsid w:val="003F49B7"/>
    <w:rsid w:val="003F76B0"/>
    <w:rsid w:val="0040009B"/>
    <w:rsid w:val="00406CFB"/>
    <w:rsid w:val="0041742F"/>
    <w:rsid w:val="00432866"/>
    <w:rsid w:val="00432F35"/>
    <w:rsid w:val="004432D0"/>
    <w:rsid w:val="00454443"/>
    <w:rsid w:val="00463BEC"/>
    <w:rsid w:val="00465344"/>
    <w:rsid w:val="00467D2E"/>
    <w:rsid w:val="00476FDF"/>
    <w:rsid w:val="00480AAB"/>
    <w:rsid w:val="0048196F"/>
    <w:rsid w:val="0049244E"/>
    <w:rsid w:val="00493299"/>
    <w:rsid w:val="00493B78"/>
    <w:rsid w:val="00493E26"/>
    <w:rsid w:val="004A50B4"/>
    <w:rsid w:val="004A6274"/>
    <w:rsid w:val="004B648E"/>
    <w:rsid w:val="004B6A39"/>
    <w:rsid w:val="004C2E91"/>
    <w:rsid w:val="004C7E71"/>
    <w:rsid w:val="004E1EA6"/>
    <w:rsid w:val="004F25FB"/>
    <w:rsid w:val="005026BA"/>
    <w:rsid w:val="005041AF"/>
    <w:rsid w:val="00511FF7"/>
    <w:rsid w:val="005150E3"/>
    <w:rsid w:val="00517B8F"/>
    <w:rsid w:val="005274BB"/>
    <w:rsid w:val="00533542"/>
    <w:rsid w:val="0054021A"/>
    <w:rsid w:val="00547DB9"/>
    <w:rsid w:val="005503F5"/>
    <w:rsid w:val="005542C8"/>
    <w:rsid w:val="00555C9B"/>
    <w:rsid w:val="005825C6"/>
    <w:rsid w:val="005A52AE"/>
    <w:rsid w:val="005B44DA"/>
    <w:rsid w:val="005B6C14"/>
    <w:rsid w:val="005E0142"/>
    <w:rsid w:val="005E2903"/>
    <w:rsid w:val="005E3585"/>
    <w:rsid w:val="005E748F"/>
    <w:rsid w:val="005E7968"/>
    <w:rsid w:val="005F6B7A"/>
    <w:rsid w:val="00602C43"/>
    <w:rsid w:val="00625CF5"/>
    <w:rsid w:val="00635150"/>
    <w:rsid w:val="00636CD4"/>
    <w:rsid w:val="00637DD2"/>
    <w:rsid w:val="006523DD"/>
    <w:rsid w:val="006534DB"/>
    <w:rsid w:val="00655CCC"/>
    <w:rsid w:val="00662DEA"/>
    <w:rsid w:val="00682B47"/>
    <w:rsid w:val="00683D8A"/>
    <w:rsid w:val="00686925"/>
    <w:rsid w:val="00690100"/>
    <w:rsid w:val="00693B1B"/>
    <w:rsid w:val="00694320"/>
    <w:rsid w:val="006A6B50"/>
    <w:rsid w:val="006A786E"/>
    <w:rsid w:val="006B6E06"/>
    <w:rsid w:val="006C1A36"/>
    <w:rsid w:val="006C2894"/>
    <w:rsid w:val="006C7906"/>
    <w:rsid w:val="006D0123"/>
    <w:rsid w:val="006D1BB0"/>
    <w:rsid w:val="006D5A00"/>
    <w:rsid w:val="006D5AC2"/>
    <w:rsid w:val="006F3973"/>
    <w:rsid w:val="00705AA8"/>
    <w:rsid w:val="00710924"/>
    <w:rsid w:val="007156E9"/>
    <w:rsid w:val="007262A6"/>
    <w:rsid w:val="007360E1"/>
    <w:rsid w:val="0074227B"/>
    <w:rsid w:val="00747D79"/>
    <w:rsid w:val="007534C7"/>
    <w:rsid w:val="00755C01"/>
    <w:rsid w:val="0076209A"/>
    <w:rsid w:val="0076335D"/>
    <w:rsid w:val="0076393F"/>
    <w:rsid w:val="00767380"/>
    <w:rsid w:val="007725BF"/>
    <w:rsid w:val="00773225"/>
    <w:rsid w:val="0077600A"/>
    <w:rsid w:val="0077619F"/>
    <w:rsid w:val="00781D91"/>
    <w:rsid w:val="0078527B"/>
    <w:rsid w:val="00791030"/>
    <w:rsid w:val="0079411D"/>
    <w:rsid w:val="007A4CB0"/>
    <w:rsid w:val="007D2FCD"/>
    <w:rsid w:val="007D68C2"/>
    <w:rsid w:val="007D6C41"/>
    <w:rsid w:val="007D71DE"/>
    <w:rsid w:val="007E423D"/>
    <w:rsid w:val="007E7991"/>
    <w:rsid w:val="008023C8"/>
    <w:rsid w:val="00812548"/>
    <w:rsid w:val="00813AE0"/>
    <w:rsid w:val="00817EFF"/>
    <w:rsid w:val="00826B05"/>
    <w:rsid w:val="00832470"/>
    <w:rsid w:val="008439D1"/>
    <w:rsid w:val="00846F4D"/>
    <w:rsid w:val="00847145"/>
    <w:rsid w:val="00852C25"/>
    <w:rsid w:val="00860B0C"/>
    <w:rsid w:val="00861D5C"/>
    <w:rsid w:val="00864154"/>
    <w:rsid w:val="00866417"/>
    <w:rsid w:val="0087433B"/>
    <w:rsid w:val="00881207"/>
    <w:rsid w:val="00892A52"/>
    <w:rsid w:val="008A5E0C"/>
    <w:rsid w:val="008A7665"/>
    <w:rsid w:val="008C4A4B"/>
    <w:rsid w:val="008C688C"/>
    <w:rsid w:val="008E15BB"/>
    <w:rsid w:val="008E39CC"/>
    <w:rsid w:val="009126D4"/>
    <w:rsid w:val="009167CC"/>
    <w:rsid w:val="009250C4"/>
    <w:rsid w:val="009278AC"/>
    <w:rsid w:val="0093703A"/>
    <w:rsid w:val="009439E9"/>
    <w:rsid w:val="0095175F"/>
    <w:rsid w:val="0096258C"/>
    <w:rsid w:val="009741FB"/>
    <w:rsid w:val="009748ED"/>
    <w:rsid w:val="00974A62"/>
    <w:rsid w:val="00977DB0"/>
    <w:rsid w:val="00985FA0"/>
    <w:rsid w:val="0098784E"/>
    <w:rsid w:val="00990C5E"/>
    <w:rsid w:val="009929C9"/>
    <w:rsid w:val="009A756E"/>
    <w:rsid w:val="009B07C1"/>
    <w:rsid w:val="009C12E4"/>
    <w:rsid w:val="009C23AF"/>
    <w:rsid w:val="009C5202"/>
    <w:rsid w:val="009C7F62"/>
    <w:rsid w:val="009D0D8B"/>
    <w:rsid w:val="009E47AA"/>
    <w:rsid w:val="009F0661"/>
    <w:rsid w:val="009F62EE"/>
    <w:rsid w:val="009F6FC3"/>
    <w:rsid w:val="00A04A7A"/>
    <w:rsid w:val="00A11048"/>
    <w:rsid w:val="00A11C2F"/>
    <w:rsid w:val="00A26286"/>
    <w:rsid w:val="00A30BB4"/>
    <w:rsid w:val="00A31BC4"/>
    <w:rsid w:val="00A46045"/>
    <w:rsid w:val="00A464C9"/>
    <w:rsid w:val="00A57E91"/>
    <w:rsid w:val="00A6269E"/>
    <w:rsid w:val="00A71725"/>
    <w:rsid w:val="00A87B51"/>
    <w:rsid w:val="00A93660"/>
    <w:rsid w:val="00A95C4E"/>
    <w:rsid w:val="00AA65F6"/>
    <w:rsid w:val="00AB23A7"/>
    <w:rsid w:val="00AC1719"/>
    <w:rsid w:val="00AC71E6"/>
    <w:rsid w:val="00AF5E2F"/>
    <w:rsid w:val="00B002FD"/>
    <w:rsid w:val="00B0080A"/>
    <w:rsid w:val="00B05FB2"/>
    <w:rsid w:val="00B10024"/>
    <w:rsid w:val="00B3448C"/>
    <w:rsid w:val="00B43D9F"/>
    <w:rsid w:val="00B4577F"/>
    <w:rsid w:val="00B47867"/>
    <w:rsid w:val="00B503FE"/>
    <w:rsid w:val="00B538C8"/>
    <w:rsid w:val="00B53C51"/>
    <w:rsid w:val="00B60750"/>
    <w:rsid w:val="00B627D3"/>
    <w:rsid w:val="00B647DB"/>
    <w:rsid w:val="00B733EE"/>
    <w:rsid w:val="00B8131F"/>
    <w:rsid w:val="00B831FC"/>
    <w:rsid w:val="00B84283"/>
    <w:rsid w:val="00B92C4A"/>
    <w:rsid w:val="00B95C69"/>
    <w:rsid w:val="00BB2A1D"/>
    <w:rsid w:val="00BB31F7"/>
    <w:rsid w:val="00BC1F78"/>
    <w:rsid w:val="00BC7193"/>
    <w:rsid w:val="00BD1D22"/>
    <w:rsid w:val="00BD4ED1"/>
    <w:rsid w:val="00BE45FB"/>
    <w:rsid w:val="00BF1576"/>
    <w:rsid w:val="00C05DF8"/>
    <w:rsid w:val="00C374CF"/>
    <w:rsid w:val="00C47D97"/>
    <w:rsid w:val="00C50838"/>
    <w:rsid w:val="00C5121A"/>
    <w:rsid w:val="00C54A39"/>
    <w:rsid w:val="00C708C3"/>
    <w:rsid w:val="00C83E8B"/>
    <w:rsid w:val="00C854EA"/>
    <w:rsid w:val="00C939B5"/>
    <w:rsid w:val="00CA1F33"/>
    <w:rsid w:val="00CA494C"/>
    <w:rsid w:val="00CB06F4"/>
    <w:rsid w:val="00CB31C6"/>
    <w:rsid w:val="00CC04D5"/>
    <w:rsid w:val="00CC5A74"/>
    <w:rsid w:val="00CD04F9"/>
    <w:rsid w:val="00CD32A5"/>
    <w:rsid w:val="00CD69BB"/>
    <w:rsid w:val="00CF0FB2"/>
    <w:rsid w:val="00D01AAA"/>
    <w:rsid w:val="00D057F9"/>
    <w:rsid w:val="00D13CB7"/>
    <w:rsid w:val="00D17A46"/>
    <w:rsid w:val="00D20E6D"/>
    <w:rsid w:val="00D309F5"/>
    <w:rsid w:val="00D35483"/>
    <w:rsid w:val="00D40672"/>
    <w:rsid w:val="00D443F9"/>
    <w:rsid w:val="00D45ADE"/>
    <w:rsid w:val="00D47B28"/>
    <w:rsid w:val="00D51747"/>
    <w:rsid w:val="00D549F2"/>
    <w:rsid w:val="00D56FB2"/>
    <w:rsid w:val="00D572B7"/>
    <w:rsid w:val="00D60F4E"/>
    <w:rsid w:val="00D630BD"/>
    <w:rsid w:val="00D64B7D"/>
    <w:rsid w:val="00D72103"/>
    <w:rsid w:val="00D85F23"/>
    <w:rsid w:val="00DA41A9"/>
    <w:rsid w:val="00DA5C37"/>
    <w:rsid w:val="00DB46B5"/>
    <w:rsid w:val="00DB7335"/>
    <w:rsid w:val="00DD2CB6"/>
    <w:rsid w:val="00DE0EE1"/>
    <w:rsid w:val="00DE54F1"/>
    <w:rsid w:val="00DF2D1D"/>
    <w:rsid w:val="00DF4573"/>
    <w:rsid w:val="00E06FE3"/>
    <w:rsid w:val="00E238C0"/>
    <w:rsid w:val="00E24A4E"/>
    <w:rsid w:val="00E376CA"/>
    <w:rsid w:val="00E41AA3"/>
    <w:rsid w:val="00E7653B"/>
    <w:rsid w:val="00E812D2"/>
    <w:rsid w:val="00E83783"/>
    <w:rsid w:val="00EA3CD2"/>
    <w:rsid w:val="00EA6EA4"/>
    <w:rsid w:val="00EB1D46"/>
    <w:rsid w:val="00ED4AC0"/>
    <w:rsid w:val="00EE3B3C"/>
    <w:rsid w:val="00EF53D6"/>
    <w:rsid w:val="00EF72DA"/>
    <w:rsid w:val="00F03266"/>
    <w:rsid w:val="00F105BD"/>
    <w:rsid w:val="00F206CE"/>
    <w:rsid w:val="00F21B39"/>
    <w:rsid w:val="00F31290"/>
    <w:rsid w:val="00F4486D"/>
    <w:rsid w:val="00F45A3C"/>
    <w:rsid w:val="00F534AD"/>
    <w:rsid w:val="00F556BF"/>
    <w:rsid w:val="00F573AB"/>
    <w:rsid w:val="00F61A2C"/>
    <w:rsid w:val="00F8543B"/>
    <w:rsid w:val="00F9107D"/>
    <w:rsid w:val="00F96B5F"/>
    <w:rsid w:val="00FA3FF5"/>
    <w:rsid w:val="00FB618E"/>
    <w:rsid w:val="00FB7885"/>
    <w:rsid w:val="00FC2478"/>
    <w:rsid w:val="00FC395B"/>
    <w:rsid w:val="00FC4651"/>
    <w:rsid w:val="00FE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FC6D9"/>
  <w15:docId w15:val="{CDCB3FED-533E-4BDC-8D12-D3CCC37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uiPriority w:val="34"/>
    <w:qFormat/>
    <w:rsid w:val="00C50838"/>
    <w:pPr>
      <w:ind w:left="720"/>
    </w:pPr>
    <w:rPr>
      <w:rFonts w:eastAsiaTheme="minorEastAsia"/>
    </w:rPr>
  </w:style>
  <w:style w:type="paragraph" w:styleId="NormalnyWeb">
    <w:name w:val="Normal (Web)"/>
    <w:basedOn w:val="Normalny"/>
    <w:rsid w:val="00A11C2F"/>
    <w:pPr>
      <w:spacing w:before="100" w:after="100"/>
    </w:pPr>
    <w:rPr>
      <w:sz w:val="24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/>
    </w:pPr>
    <w:rPr>
      <w:rFonts w:ascii="Tahoma" w:hAnsi="Tahoma"/>
      <w:b/>
      <w:szCs w:val="24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/>
    </w:pPr>
    <w:rPr>
      <w:rFonts w:ascii="Tahoma" w:hAnsi="Tahoma"/>
      <w:szCs w:val="24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/>
    </w:pPr>
    <w:rPr>
      <w:rFonts w:ascii="Tahoma" w:hAnsi="Tahoma"/>
      <w:szCs w:val="24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/>
      <w:ind w:left="624"/>
    </w:pPr>
    <w:rPr>
      <w:rFonts w:ascii="Tahoma" w:hAnsi="Tahoma"/>
      <w:szCs w:val="24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/>
    </w:pPr>
    <w:rPr>
      <w:rFonts w:ascii="Tahoma" w:hAnsi="Tahoma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/>
    </w:pPr>
    <w:rPr>
      <w:rFonts w:ascii="Tahoma" w:hAnsi="Tahoma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/>
    </w:pPr>
    <w:rPr>
      <w:rFonts w:ascii="Tahoma" w:hAnsi="Tahoma"/>
    </w:rPr>
  </w:style>
  <w:style w:type="paragraph" w:customStyle="1" w:styleId="ListParagraph1">
    <w:name w:val="List Paragraph1"/>
    <w:basedOn w:val="Normalny"/>
    <w:qFormat/>
    <w:rsid w:val="00A11C2F"/>
    <w:pPr>
      <w:ind w:left="720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832470"/>
    <w:pPr>
      <w:jc w:val="both"/>
    </w:pPr>
    <w:rPr>
      <w:sz w:val="24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basedOn w:val="Normalny"/>
    <w:link w:val="TytuZnak"/>
    <w:qFormat/>
    <w:rsid w:val="004F25FB"/>
    <w:pPr>
      <w:autoSpaceDE w:val="0"/>
      <w:autoSpaceDN w:val="0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jc w:val="both"/>
    </w:pPr>
    <w:rPr>
      <w:sz w:val="24"/>
    </w:rPr>
  </w:style>
  <w:style w:type="paragraph" w:customStyle="1" w:styleId="Tekstpodstawowy24">
    <w:name w:val="Tekst podstawowy 24"/>
    <w:basedOn w:val="Normalny"/>
    <w:rsid w:val="0077619F"/>
    <w:pPr>
      <w:jc w:val="both"/>
    </w:pPr>
    <w:rPr>
      <w:sz w:val="24"/>
    </w:rPr>
  </w:style>
  <w:style w:type="paragraph" w:customStyle="1" w:styleId="Tekstpodstawowy25">
    <w:name w:val="Tekst podstawowy 25"/>
    <w:basedOn w:val="Normalny"/>
    <w:rsid w:val="009C5202"/>
    <w:pPr>
      <w:jc w:val="both"/>
    </w:pPr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ekstpodstawowy26">
    <w:name w:val="Tekst podstawowy 26"/>
    <w:basedOn w:val="Normalny"/>
    <w:rsid w:val="00C5121A"/>
    <w:pPr>
      <w:jc w:val="both"/>
    </w:pPr>
    <w:rPr>
      <w:sz w:val="24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ind w:left="720"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3F49B7"/>
    <w:rPr>
      <w:rFonts w:ascii="Calibri" w:eastAsia="Calibri" w:hAnsi="Calibri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3F49B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3F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13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13C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2D13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13C0"/>
    <w:rPr>
      <w:vertAlign w:val="superscript"/>
    </w:rPr>
  </w:style>
  <w:style w:type="paragraph" w:customStyle="1" w:styleId="Nrzacznika">
    <w:name w:val="Nr załącznika"/>
    <w:basedOn w:val="Normalny"/>
    <w:qFormat/>
    <w:rsid w:val="002D13C0"/>
    <w:pPr>
      <w:jc w:val="right"/>
    </w:pPr>
    <w:rPr>
      <w:rFonts w:ascii="Arial" w:hAnsi="Arial" w:cs="Arial"/>
      <w:b/>
      <w:bCs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23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23DD"/>
  </w:style>
  <w:style w:type="paragraph" w:customStyle="1" w:styleId="h2">
    <w:name w:val="h2"/>
    <w:basedOn w:val="Normalny"/>
    <w:link w:val="h2Znak"/>
    <w:qFormat/>
    <w:rsid w:val="00167263"/>
    <w:pPr>
      <w:tabs>
        <w:tab w:val="num" w:pos="360"/>
      </w:tabs>
      <w:spacing w:before="100" w:beforeAutospacing="1" w:after="100" w:afterAutospacing="1"/>
    </w:pPr>
    <w:rPr>
      <w:rFonts w:ascii="Calibri" w:hAnsi="Calibri"/>
      <w:b/>
      <w:color w:val="C00000"/>
      <w:sz w:val="24"/>
      <w:szCs w:val="28"/>
    </w:rPr>
  </w:style>
  <w:style w:type="character" w:customStyle="1" w:styleId="h2Znak">
    <w:name w:val="h2 Znak"/>
    <w:link w:val="h2"/>
    <w:rsid w:val="00167263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9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96E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9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FC2A-C797-4163-90D1-5E7ABB0A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Radosław Wronka</cp:lastModifiedBy>
  <cp:revision>4</cp:revision>
  <cp:lastPrinted>2015-04-07T12:13:00Z</cp:lastPrinted>
  <dcterms:created xsi:type="dcterms:W3CDTF">2015-08-14T16:21:00Z</dcterms:created>
  <dcterms:modified xsi:type="dcterms:W3CDTF">2015-08-17T04:54:00Z</dcterms:modified>
</cp:coreProperties>
</file>